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7" w:rsidRPr="002E43DE" w:rsidRDefault="009D4EF7" w:rsidP="009D4EF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9D4EF7" w:rsidRPr="002E43DE" w:rsidRDefault="009D4EF7" w:rsidP="009D4EF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115 – МИ</w:t>
      </w:r>
    </w:p>
    <w:p w:rsidR="009D4EF7" w:rsidRPr="002E43DE" w:rsidRDefault="009D4EF7" w:rsidP="009D4EF7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Костенец, 01.10.2019 г.</w:t>
      </w:r>
    </w:p>
    <w:p w:rsidR="009D4EF7" w:rsidRPr="002E43DE" w:rsidRDefault="009D4EF7" w:rsidP="009D4EF7">
      <w:pPr>
        <w:spacing w:after="0"/>
        <w:ind w:firstLine="705"/>
        <w:rPr>
          <w:rFonts w:ascii="Times New Roman" w:hAnsi="Times New Roman"/>
          <w:bCs/>
          <w:sz w:val="28"/>
          <w:szCs w:val="28"/>
        </w:rPr>
      </w:pPr>
    </w:p>
    <w:p w:rsidR="009D4EF7" w:rsidRPr="002E43DE" w:rsidRDefault="009D4EF7" w:rsidP="009D4EF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Относно: Одобряване графичния файл с образец на бюлетината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</w:t>
      </w: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кмет на кметство- село Костенец,  и начина на изписване на имената на партиите,коали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циите и кандидатите в бюлетината</w:t>
      </w: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гласуване в изборите за общински съветници и за кметове на 27 октомври 2019г.</w:t>
      </w:r>
    </w:p>
    <w:p w:rsidR="009D4EF7" w:rsidRPr="002E43DE" w:rsidRDefault="009D4EF7" w:rsidP="009D4EF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D4EF7" w:rsidRPr="00147415" w:rsidRDefault="009D4EF7" w:rsidP="009D4E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След получаване на новия графичен файл с предпечат на хартиената бюлетина за кмет на кметство с.Костенец,  ОИК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- </w:t>
      </w: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Костенец  принтира образеца на бюлетината. След извършена проверка на същата ОИК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- Костенец</w:t>
      </w: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установи, че съдържанието и отговаря на изискванията на чл.421 и чл.422 от ИК.</w:t>
      </w:r>
    </w:p>
    <w:p w:rsidR="009D4EF7" w:rsidRDefault="009D4EF7" w:rsidP="009D4E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           На основание чл. 87, ал.1, т.9  от ИК, и в изпълнение на  Решение №993-МИ от 07 септември 2019 год. на ЦИК, Общинската избирателна комисия Костенец</w:t>
      </w:r>
    </w:p>
    <w:p w:rsidR="009D4EF7" w:rsidRPr="00147415" w:rsidRDefault="009D4EF7" w:rsidP="009D4E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D4EF7" w:rsidRPr="00147415" w:rsidRDefault="009D4EF7" w:rsidP="009D4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D4EF7" w:rsidRPr="00147415" w:rsidRDefault="009D4EF7" w:rsidP="009D4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9D4EF7" w:rsidRPr="00147415" w:rsidRDefault="009D4EF7" w:rsidP="009D4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D4EF7" w:rsidRPr="00147415" w:rsidRDefault="009D4EF7" w:rsidP="009D4E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b/>
          <w:color w:val="333333"/>
          <w:sz w:val="28"/>
          <w:szCs w:val="28"/>
          <w:lang w:eastAsia="bg-BG"/>
        </w:rPr>
        <w:t>Отменя</w:t>
      </w: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точка 3 в Решение № 112- МИ / 29.09.2019г в Протокол № 15/29.09.2019г. относно одобряване на образеца на графичния дизайн на бюлетината за кмет на кметство с.Костенец, </w:t>
      </w:r>
      <w:proofErr w:type="spellStart"/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приподписана</w:t>
      </w:r>
      <w:proofErr w:type="spellEnd"/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изброените поименно в </w:t>
      </w:r>
      <w:r w:rsidRPr="00147415">
        <w:rPr>
          <w:rFonts w:ascii="Times New Roman" w:eastAsia="Times New Roman" w:hAnsi="Times New Roman"/>
          <w:bCs/>
          <w:color w:val="333333"/>
          <w:sz w:val="28"/>
          <w:szCs w:val="28"/>
          <w:lang w:eastAsia="bg-BG"/>
        </w:rPr>
        <w:t xml:space="preserve">протокол №15/29.09.2019г. </w:t>
      </w:r>
      <w:bookmarkStart w:id="0" w:name="_GoBack"/>
      <w:bookmarkEnd w:id="0"/>
    </w:p>
    <w:p w:rsidR="009D4EF7" w:rsidRPr="00147415" w:rsidRDefault="009D4EF7" w:rsidP="009D4E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D4EF7" w:rsidRPr="002E43DE" w:rsidRDefault="009D4EF7" w:rsidP="009D4EF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2E43D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ОДОБРЯВА</w:t>
      </w:r>
      <w:r w:rsidRPr="002E43DE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E43D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графичния файл с образец на бюлетина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</w:t>
      </w: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за кмет на </w:t>
      </w:r>
      <w:r w:rsidRPr="002E43D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кметство село Костенец,</w:t>
      </w: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Община Костенец (приложение № 3, неразделна част от настоящото решение) в изборите за общински съветници и кметове в Община Костенец на 27 октомври 2019 г. като приложението се </w:t>
      </w:r>
      <w:proofErr w:type="spellStart"/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</w:t>
      </w:r>
      <w:r w:rsidRPr="002E43DE">
        <w:rPr>
          <w:rFonts w:ascii="Times New Roman" w:eastAsia="Times New Roman" w:hAnsi="Times New Roman"/>
          <w:sz w:val="28"/>
          <w:szCs w:val="28"/>
          <w:lang w:eastAsia="bg-BG"/>
        </w:rPr>
        <w:t>подписва</w:t>
      </w:r>
      <w:proofErr w:type="spellEnd"/>
      <w:r w:rsidRPr="002E43DE">
        <w:rPr>
          <w:rFonts w:ascii="Times New Roman" w:eastAsia="Times New Roman" w:hAnsi="Times New Roman"/>
          <w:sz w:val="28"/>
          <w:szCs w:val="28"/>
          <w:lang w:eastAsia="bg-BG"/>
        </w:rPr>
        <w:t xml:space="preserve"> от присъстващите членове: </w:t>
      </w: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  <w:r w:rsidRPr="002E43D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E43DE">
        <w:rPr>
          <w:rFonts w:ascii="Times New Roman" w:hAnsi="Times New Roman"/>
          <w:bCs/>
          <w:sz w:val="28"/>
          <w:szCs w:val="28"/>
        </w:rPr>
        <w:t>Заместник - председател: Мария Пламенова Бахчеванова; Заместник - председател: Валентин Георгиев Стамов</w:t>
      </w:r>
      <w:r w:rsidRPr="002E43DE">
        <w:rPr>
          <w:rFonts w:ascii="Times New Roman" w:eastAsia="Times New Roman" w:hAnsi="Times New Roman"/>
          <w:sz w:val="28"/>
          <w:szCs w:val="28"/>
          <w:lang w:eastAsia="bg-BG"/>
        </w:rPr>
        <w:t xml:space="preserve">; </w:t>
      </w:r>
      <w:r w:rsidRPr="002E43DE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9D4EF7" w:rsidRPr="001D29EE" w:rsidRDefault="009D4EF7" w:rsidP="009D4EF7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lastRenderedPageBreak/>
        <w:t>Членове: Даниела Иванова Ангелова; Емануела Николаева Миликина; Виктория Кирилова Станкова; Капка Йорданова Кацарова</w:t>
      </w:r>
      <w:r>
        <w:rPr>
          <w:rFonts w:ascii="Times New Roman" w:hAnsi="Times New Roman"/>
          <w:bCs/>
          <w:sz w:val="28"/>
          <w:szCs w:val="28"/>
        </w:rPr>
        <w:t>, Цветелина Милчова Бандрова</w:t>
      </w:r>
    </w:p>
    <w:p w:rsidR="009D4EF7" w:rsidRPr="002E43DE" w:rsidRDefault="009D4EF7" w:rsidP="009D4EF7">
      <w:pPr>
        <w:pStyle w:val="a4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D4EF7" w:rsidRPr="002E43DE" w:rsidRDefault="009D4EF7" w:rsidP="009D4EF7">
      <w:pPr>
        <w:pStyle w:val="a4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Като всеки от посочените по- горе изписва името си собственоръчно и полага подпис, днес на дата 01. 10. 2019г. в 18:00ч.</w:t>
      </w:r>
    </w:p>
    <w:p w:rsidR="009D4EF7" w:rsidRPr="002E43DE" w:rsidRDefault="009D4EF7" w:rsidP="009D4EF7">
      <w:pPr>
        <w:ind w:left="720"/>
        <w:contextualSpacing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E43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D4EF7" w:rsidRPr="002E43DE" w:rsidRDefault="009D4EF7" w:rsidP="009D4EF7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9D4EF7" w:rsidRPr="00147415" w:rsidRDefault="009D4EF7" w:rsidP="009D4E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Приложение № 3 представлява неразделна част от протокола и не се обявява.</w:t>
      </w:r>
    </w:p>
    <w:p w:rsidR="009D4EF7" w:rsidRPr="00147415" w:rsidRDefault="009D4EF7" w:rsidP="009D4EF7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9D4EF7" w:rsidRDefault="009D4EF7" w:rsidP="009D4EF7">
      <w:pPr>
        <w:shd w:val="clear" w:color="auto" w:fill="FFFFFF"/>
        <w:spacing w:after="150" w:line="240" w:lineRule="auto"/>
        <w:rPr>
          <w:rFonts w:ascii="Times New Roman" w:hAnsi="Times New Roman"/>
          <w:bCs/>
          <w:sz w:val="28"/>
          <w:szCs w:val="28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4EF7" w:rsidRPr="002E43DE" w:rsidRDefault="009D4EF7" w:rsidP="009D4EF7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9D4EF7" w:rsidRPr="002E43DE" w:rsidRDefault="009D4EF7" w:rsidP="009D4EF7">
      <w:pPr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DA770B" w:rsidRPr="009D4EF7" w:rsidRDefault="00DA770B" w:rsidP="009D4EF7"/>
    <w:sectPr w:rsidR="00DA770B" w:rsidRPr="009D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0AD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4DC"/>
    <w:multiLevelType w:val="hybridMultilevel"/>
    <w:tmpl w:val="7FAEB716"/>
    <w:lvl w:ilvl="0" w:tplc="B90C8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5B"/>
    <w:rsid w:val="008C615B"/>
    <w:rsid w:val="009D4EF7"/>
    <w:rsid w:val="00D32A02"/>
    <w:rsid w:val="00DA770B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D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D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2019-10-01T14:54:00Z</cp:lastPrinted>
  <dcterms:created xsi:type="dcterms:W3CDTF">2019-10-01T14:07:00Z</dcterms:created>
  <dcterms:modified xsi:type="dcterms:W3CDTF">2019-10-01T14:55:00Z</dcterms:modified>
</cp:coreProperties>
</file>