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7" w:rsidRPr="00EE4B84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4B84">
        <w:rPr>
          <w:rFonts w:ascii="Times New Roman" w:hAnsi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BB5997" w:rsidRPr="00EE4B84" w:rsidRDefault="00BB5997" w:rsidP="00BB599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4B84">
        <w:rPr>
          <w:rFonts w:ascii="Times New Roman" w:hAnsi="Times New Roman"/>
          <w:bCs/>
          <w:sz w:val="28"/>
          <w:szCs w:val="28"/>
          <w:u w:val="single"/>
        </w:rPr>
        <w:t>ПРОТОКОЛ № 23</w:t>
      </w:r>
    </w:p>
    <w:p w:rsidR="00BB5997" w:rsidRPr="00EE4B84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BB5997" w:rsidRPr="00EE4B8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           Днес, </w:t>
      </w:r>
      <w:r w:rsidR="0069616A" w:rsidRPr="00EE4B84">
        <w:rPr>
          <w:rFonts w:ascii="Times New Roman" w:hAnsi="Times New Roman"/>
          <w:bCs/>
          <w:sz w:val="28"/>
          <w:szCs w:val="28"/>
        </w:rPr>
        <w:t>15</w:t>
      </w:r>
      <w:r w:rsidRPr="00EE4B84">
        <w:rPr>
          <w:rFonts w:ascii="Times New Roman" w:hAnsi="Times New Roman"/>
          <w:bCs/>
          <w:sz w:val="28"/>
          <w:szCs w:val="28"/>
        </w:rPr>
        <w:t>.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10</w:t>
      </w:r>
      <w:r w:rsidRPr="00EE4B84">
        <w:rPr>
          <w:rFonts w:ascii="Times New Roman" w:hAnsi="Times New Roman"/>
          <w:bCs/>
          <w:sz w:val="28"/>
          <w:szCs w:val="28"/>
        </w:rPr>
        <w:t>.2019 г. от  17:30ч.  се проведе заседание на ОИК- Костенец. На заседанието присъстваха:</w:t>
      </w: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25170" w:rsidRPr="00EE4B84" w:rsidRDefault="00C25170" w:rsidP="00C2517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Бахчеванова;</w:t>
      </w: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Стамов;</w:t>
      </w:r>
    </w:p>
    <w:p w:rsidR="00BB5997" w:rsidRPr="00EE4B8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BB5997" w:rsidRPr="00EE4B84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EE4B84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Юлия Иванова Заркова</w:t>
      </w:r>
      <w:r w:rsidR="00BB5997" w:rsidRPr="00EE4B84">
        <w:rPr>
          <w:rFonts w:ascii="Times New Roman" w:hAnsi="Times New Roman"/>
          <w:bCs/>
          <w:sz w:val="28"/>
          <w:szCs w:val="28"/>
        </w:rPr>
        <w:t>;</w:t>
      </w:r>
    </w:p>
    <w:p w:rsidR="00BB5997" w:rsidRPr="00EE4B84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="00BB5997" w:rsidRPr="00EE4B84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EE4B84" w:rsidRDefault="00BB5997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BB5997" w:rsidRPr="00EE4B84" w:rsidRDefault="00BB5997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Цветелина Милчова Бандрова;</w:t>
      </w:r>
    </w:p>
    <w:p w:rsidR="00BC4E46" w:rsidRPr="00EE4B84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BB5997" w:rsidRPr="00EE4B84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BB5997" w:rsidRPr="00EE4B84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EE4B84" w:rsidRDefault="00BB5997" w:rsidP="00BB5997">
      <w:pPr>
        <w:pStyle w:val="a7"/>
        <w:spacing w:after="0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Отсъстващи:</w:t>
      </w:r>
    </w:p>
    <w:p w:rsidR="00BC4E46" w:rsidRPr="00EE4B84" w:rsidRDefault="00BC4E46" w:rsidP="00BB59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A7233" w:rsidRDefault="00BC4E46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    </w:t>
      </w:r>
    </w:p>
    <w:p w:rsidR="00BB5997" w:rsidRPr="00EE4B84" w:rsidRDefault="00BB5997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Членове:</w:t>
      </w:r>
    </w:p>
    <w:p w:rsidR="00BB5997" w:rsidRPr="00EE4B84" w:rsidRDefault="00BB5997" w:rsidP="00BB599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Лили Георгиева Михайлова;</w:t>
      </w:r>
    </w:p>
    <w:p w:rsidR="00BB5997" w:rsidRPr="00EE4B84" w:rsidRDefault="00BB5997" w:rsidP="00BB599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BC4E46" w:rsidRPr="00EE4B84" w:rsidRDefault="00BC4E46" w:rsidP="00BB599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BB5997" w:rsidRPr="00EE4B84" w:rsidRDefault="00BB5997" w:rsidP="00BB5997">
      <w:pPr>
        <w:pStyle w:val="a7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pStyle w:val="a7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C2517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Председателят на комисията откри заседани</w:t>
      </w:r>
      <w:r w:rsidR="00C25170" w:rsidRPr="00EE4B84">
        <w:rPr>
          <w:rFonts w:ascii="Times New Roman" w:hAnsi="Times New Roman"/>
          <w:bCs/>
          <w:sz w:val="28"/>
          <w:szCs w:val="28"/>
        </w:rPr>
        <w:t xml:space="preserve">ето, а заместник  председателите Мария Пламенова Бахчеванова и </w:t>
      </w:r>
      <w:r w:rsidRPr="00EE4B84">
        <w:rPr>
          <w:rFonts w:ascii="Times New Roman" w:hAnsi="Times New Roman"/>
          <w:bCs/>
          <w:sz w:val="28"/>
          <w:szCs w:val="28"/>
        </w:rPr>
        <w:t xml:space="preserve">Валентин Георгиев Стамов </w:t>
      </w:r>
      <w:r w:rsidR="00BC4E46" w:rsidRPr="00EE4B84">
        <w:rPr>
          <w:rFonts w:ascii="Times New Roman" w:hAnsi="Times New Roman"/>
          <w:bCs/>
          <w:sz w:val="28"/>
          <w:szCs w:val="28"/>
        </w:rPr>
        <w:t>установи</w:t>
      </w:r>
      <w:r w:rsidR="00EE4B84" w:rsidRPr="00EE4B84">
        <w:rPr>
          <w:rFonts w:ascii="Times New Roman" w:hAnsi="Times New Roman"/>
          <w:bCs/>
          <w:sz w:val="28"/>
          <w:szCs w:val="28"/>
        </w:rPr>
        <w:t>ха</w:t>
      </w:r>
      <w:r w:rsidRPr="00EE4B84">
        <w:rPr>
          <w:rFonts w:ascii="Times New Roman" w:hAnsi="Times New Roman"/>
          <w:bCs/>
          <w:sz w:val="28"/>
          <w:szCs w:val="28"/>
        </w:rPr>
        <w:t xml:space="preserve"> присъствие на </w:t>
      </w:r>
      <w:r w:rsidR="00EE4B84" w:rsidRPr="00EE4B84">
        <w:rPr>
          <w:rFonts w:ascii="Times New Roman" w:hAnsi="Times New Roman"/>
          <w:bCs/>
          <w:sz w:val="28"/>
          <w:szCs w:val="28"/>
        </w:rPr>
        <w:t>10</w:t>
      </w:r>
      <w:r w:rsidRPr="00EE4B84">
        <w:rPr>
          <w:rFonts w:ascii="Times New Roman" w:hAnsi="Times New Roman"/>
          <w:bCs/>
          <w:sz w:val="28"/>
          <w:szCs w:val="28"/>
        </w:rPr>
        <w:t xml:space="preserve"> члена от ОИК-Костенец и наличие на кворум.</w:t>
      </w: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lastRenderedPageBreak/>
        <w:t xml:space="preserve">Председателят на комисията запозна присъстващите с проекта за дневен ред, като след разисквания бе приет следния дневен ред, с </w:t>
      </w:r>
      <w:r w:rsidR="00EE4B84" w:rsidRPr="00EE4B84">
        <w:rPr>
          <w:rFonts w:ascii="Times New Roman" w:hAnsi="Times New Roman"/>
          <w:bCs/>
          <w:sz w:val="28"/>
          <w:szCs w:val="28"/>
        </w:rPr>
        <w:t>10</w:t>
      </w:r>
      <w:r w:rsidRPr="00EE4B84">
        <w:rPr>
          <w:rFonts w:ascii="Times New Roman" w:hAnsi="Times New Roman"/>
          <w:bCs/>
          <w:sz w:val="28"/>
          <w:szCs w:val="28"/>
        </w:rPr>
        <w:t xml:space="preserve"> гласа „ЗА“, както следва:</w:t>
      </w:r>
    </w:p>
    <w:p w:rsidR="00BB5997" w:rsidRPr="00EE4B84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EE4B84" w:rsidRPr="00EE4B84" w:rsidRDefault="00EE4B84" w:rsidP="00EE4B8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E4B8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E4B8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C4E46" w:rsidRPr="00EE4B84" w:rsidRDefault="00BC4E46" w:rsidP="00BC4E46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C4E46" w:rsidRPr="00EE4B84" w:rsidRDefault="00BC4E46" w:rsidP="00BC4E46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C4E46" w:rsidRPr="00EE4B84" w:rsidRDefault="00BC4E46" w:rsidP="00BC4E46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C4E46" w:rsidRPr="00EE4B84" w:rsidRDefault="00BC4E46" w:rsidP="00BC4E46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C4E46" w:rsidRPr="00EE4B84" w:rsidRDefault="00BC4E46" w:rsidP="00BC4E46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C4E46" w:rsidRPr="00EE4B84" w:rsidRDefault="00BC4E46" w:rsidP="00BC4E46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E4B84" w:rsidRDefault="00BB5997" w:rsidP="00BB5997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pStyle w:val="a7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Определяне на брой и формиране на единен номер на подвижна избирателна секция в Община Костенец.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B7627" w:rsidRPr="00EE4B84" w:rsidRDefault="00FB7627" w:rsidP="00FB7627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Изменение и допълване на </w:t>
      </w: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Решение № 125</w:t>
      </w: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 </w:t>
      </w: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МИ/ 11.10.2019г. за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назначаване на резервни членове на СИК по предложение на ПП „ГЕРБ“.</w:t>
      </w:r>
    </w:p>
    <w:p w:rsidR="0069616A" w:rsidRPr="00EE4B84" w:rsidRDefault="0069616A" w:rsidP="0069616A">
      <w:pPr>
        <w:pStyle w:val="a7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EE4B84">
        <w:rPr>
          <w:rFonts w:ascii="Times New Roman" w:hAnsi="Times New Roman"/>
          <w:sz w:val="28"/>
          <w:szCs w:val="28"/>
        </w:rPr>
        <w:t>Промяна в назначени</w:t>
      </w:r>
      <w:r w:rsidR="00525E08" w:rsidRPr="00EE4B84">
        <w:rPr>
          <w:rFonts w:ascii="Times New Roman" w:hAnsi="Times New Roman"/>
          <w:sz w:val="28"/>
          <w:szCs w:val="28"/>
        </w:rPr>
        <w:t>ето в състава на СИК №232500</w:t>
      </w:r>
      <w:r w:rsidRPr="00EE4B84">
        <w:rPr>
          <w:rFonts w:ascii="Times New Roman" w:hAnsi="Times New Roman"/>
          <w:sz w:val="28"/>
          <w:szCs w:val="28"/>
        </w:rPr>
        <w:t>012, образувана на територията на община Костенец</w:t>
      </w:r>
    </w:p>
    <w:p w:rsidR="0069616A" w:rsidRPr="00EE4B84" w:rsidRDefault="0069616A" w:rsidP="0069616A">
      <w:pPr>
        <w:pStyle w:val="a7"/>
        <w:shd w:val="clear" w:color="auto" w:fill="FFFFFF"/>
        <w:spacing w:after="150" w:line="240" w:lineRule="auto"/>
        <w:ind w:left="78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627" w:rsidRPr="00EE4B84" w:rsidRDefault="00FB7627" w:rsidP="00FB7627">
      <w:pPr>
        <w:pStyle w:val="a7"/>
        <w:shd w:val="clear" w:color="auto" w:fill="FFFFFF"/>
        <w:spacing w:after="150"/>
        <w:ind w:left="7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5997" w:rsidRPr="00EE4B84" w:rsidRDefault="00BB5997" w:rsidP="00BB5997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5997" w:rsidRPr="00EE4B84" w:rsidRDefault="00BB5997" w:rsidP="00BB5997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5997" w:rsidRPr="00EE4B84" w:rsidRDefault="00BB5997" w:rsidP="00FB7627">
      <w:pPr>
        <w:shd w:val="clear" w:color="auto" w:fill="FFFFFF"/>
        <w:tabs>
          <w:tab w:val="left" w:pos="1549"/>
        </w:tabs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5997" w:rsidRPr="00EE4B84" w:rsidRDefault="00BB5997" w:rsidP="00BB5997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5997" w:rsidRPr="00EE4B84" w:rsidRDefault="00BB5997" w:rsidP="00BB5997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5997" w:rsidRPr="00EE4B84" w:rsidRDefault="00BB5997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BB5997" w:rsidRPr="00EE4B84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BB5997" w:rsidRPr="00EE4B84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lastRenderedPageBreak/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EE4B84" w:rsidRPr="00EE4B84">
        <w:rPr>
          <w:rFonts w:ascii="Times New Roman" w:hAnsi="Times New Roman"/>
          <w:bCs/>
          <w:sz w:val="28"/>
          <w:szCs w:val="28"/>
        </w:rPr>
        <w:t>10</w:t>
      </w:r>
      <w:r w:rsidRPr="00EE4B84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BB5997" w:rsidRPr="00EE4B84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EE4B84" w:rsidRPr="00EE4B84" w:rsidRDefault="00EE4B84" w:rsidP="00EE4B8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E4B8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E4B8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525E08" w:rsidRPr="00EE4B84" w:rsidRDefault="00525E08" w:rsidP="00525E08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525E08" w:rsidRPr="00EE4B84" w:rsidRDefault="00525E08" w:rsidP="00525E0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EE4B84" w:rsidRDefault="00BB5997" w:rsidP="00BB5997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ОИК – Костенец взе следното</w:t>
      </w:r>
      <w:bookmarkStart w:id="0" w:name="_Hlk19182709"/>
      <w:bookmarkStart w:id="1" w:name="_Hlk19193324"/>
    </w:p>
    <w:p w:rsidR="00BB5997" w:rsidRPr="00EE4B84" w:rsidRDefault="00BB5997" w:rsidP="00BB5997">
      <w:pPr>
        <w:spacing w:after="0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BB5997" w:rsidRPr="00EE4B84" w:rsidRDefault="00BB5997" w:rsidP="00BB5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="0054023A" w:rsidRPr="00EE4B84">
        <w:rPr>
          <w:rFonts w:ascii="Times New Roman" w:eastAsia="Times New Roman" w:hAnsi="Times New Roman"/>
          <w:sz w:val="28"/>
          <w:szCs w:val="28"/>
          <w:lang w:eastAsia="bg-BG"/>
        </w:rPr>
        <w:t>129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1</w:t>
      </w:r>
      <w:r w:rsidR="00136C9E" w:rsidRPr="00EE4B84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.10.2019</w:t>
      </w:r>
      <w:r w:rsidR="0054023A" w:rsidRPr="00EE4B84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ОТНОСНО: Определяне на брой и формиране на единен номер на подвижна избирателна секция в Община Костенец.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В ОИК Костенец е постъпило писмо от кмета на община Костенец</w:t>
      </w:r>
      <w:r w:rsidR="00BA294A"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r w:rsidR="00BA294A" w:rsidRPr="00EE4B84">
        <w:rPr>
          <w:rFonts w:ascii="Times New Roman" w:hAnsi="Times New Roman"/>
          <w:sz w:val="28"/>
          <w:szCs w:val="28"/>
        </w:rPr>
        <w:t>изх</w:t>
      </w:r>
      <w:r w:rsidR="00BA294A" w:rsidRPr="00EE4B84">
        <w:rPr>
          <w:rFonts w:ascii="Times New Roman" w:hAnsi="Times New Roman"/>
          <w:sz w:val="28"/>
          <w:szCs w:val="28"/>
        </w:rPr>
        <w:t xml:space="preserve">.№ </w:t>
      </w:r>
      <w:r w:rsidR="00BA294A" w:rsidRPr="00EE4B84">
        <w:rPr>
          <w:rFonts w:ascii="Times New Roman" w:hAnsi="Times New Roman"/>
          <w:sz w:val="28"/>
          <w:szCs w:val="28"/>
        </w:rPr>
        <w:t xml:space="preserve">37-00-74  / 15.10.2019г. 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, относно подадени </w:t>
      </w:r>
      <w:r w:rsidR="003E14AD" w:rsidRPr="00EE4B84">
        <w:rPr>
          <w:rFonts w:ascii="Times New Roman" w:eastAsia="Times New Roman" w:hAnsi="Times New Roman"/>
          <w:sz w:val="28"/>
          <w:szCs w:val="28"/>
          <w:lang w:eastAsia="bg-BG"/>
        </w:rPr>
        <w:t>16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броя заявления за гласуване с подвижна избирателна кутия на територията на община Костенец в изборите за общински съветници и кметове на 27 октомври 2019 г.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Писмото е заведено с вх.№</w:t>
      </w:r>
      <w:r w:rsidR="00BA294A" w:rsidRPr="00EE4B84">
        <w:rPr>
          <w:rFonts w:ascii="Times New Roman" w:eastAsia="Times New Roman" w:hAnsi="Times New Roman"/>
          <w:sz w:val="28"/>
          <w:szCs w:val="28"/>
          <w:lang w:eastAsia="bg-BG"/>
        </w:rPr>
        <w:t>149 /15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.10.2019г. във входящия регистър на ОИК</w:t>
      </w:r>
      <w:r w:rsidR="00BF19D9">
        <w:rPr>
          <w:rFonts w:ascii="Times New Roman" w:eastAsia="Times New Roman" w:hAnsi="Times New Roman"/>
          <w:sz w:val="28"/>
          <w:szCs w:val="28"/>
          <w:lang w:eastAsia="bg-BG"/>
        </w:rPr>
        <w:t xml:space="preserve"> -Костенец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С Решение </w:t>
      </w:r>
      <w:r w:rsidR="003E14AD" w:rsidRPr="00EE4B84">
        <w:rPr>
          <w:rFonts w:ascii="Times New Roman" w:eastAsia="Times New Roman" w:hAnsi="Times New Roman"/>
          <w:sz w:val="28"/>
          <w:szCs w:val="28"/>
          <w:lang w:eastAsia="bg-BG"/>
        </w:rPr>
        <w:t>№ 113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-МИ от </w:t>
      </w:r>
      <w:r w:rsidR="003E14AD" w:rsidRPr="00EE4B84"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.09.2019г.на ОИК Костенец е определен броя на членовете и състава на СИК</w:t>
      </w:r>
      <w:r w:rsidR="00BF19D9">
        <w:rPr>
          <w:rFonts w:ascii="Times New Roman" w:eastAsia="Times New Roman" w:hAnsi="Times New Roman"/>
          <w:sz w:val="28"/>
          <w:szCs w:val="28"/>
          <w:lang w:eastAsia="bg-BG"/>
        </w:rPr>
        <w:t xml:space="preserve"> / ПСИК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54023A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Предвид изложеното и на основание чл. 87, ал. 1</w:t>
      </w:r>
      <w:r w:rsidR="00BF19D9">
        <w:rPr>
          <w:rFonts w:ascii="Times New Roman" w:eastAsia="Times New Roman" w:hAnsi="Times New Roman"/>
          <w:sz w:val="28"/>
          <w:szCs w:val="28"/>
          <w:lang w:eastAsia="bg-BG"/>
        </w:rPr>
        <w:t xml:space="preserve"> т.1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от Изборния кодекс  и Решение № 935-МИ от  02.09.2019 г. на ЦИК , при спазване на </w:t>
      </w:r>
      <w:proofErr w:type="spellStart"/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законоустановения</w:t>
      </w:r>
      <w:proofErr w:type="spellEnd"/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 кворум,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ОИК-Костенец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BB5997" w:rsidRPr="00EE4B84" w:rsidRDefault="00BB5997" w:rsidP="00BB5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BB5997" w:rsidRPr="00EE4B84" w:rsidRDefault="00BB5997" w:rsidP="00BB5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BB5997" w:rsidRPr="00EE4B84" w:rsidRDefault="00BB5997" w:rsidP="00BB5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I.Определя един брой ПСИК на територията на Община Костенец.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II.Формира и утвърждава единния номер на ПСИК на територията на Община Костенец : </w:t>
      </w:r>
      <w:r w:rsidR="0054023A"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232500020</w:t>
      </w:r>
    </w:p>
    <w:p w:rsidR="0054023A" w:rsidRPr="00EE4B84" w:rsidRDefault="0054023A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III. Определя броя на членовете на ПСИК, в това число председател, заместник- председател и секретар – 5 /пет/ членове.</w:t>
      </w:r>
    </w:p>
    <w:p w:rsidR="0054023A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tbl>
      <w:tblPr>
        <w:tblStyle w:val="aa"/>
        <w:tblW w:w="9496" w:type="dxa"/>
        <w:tblLook w:val="04A0" w:firstRow="1" w:lastRow="0" w:firstColumn="1" w:lastColumn="0" w:noHBand="0" w:noVBand="1"/>
      </w:tblPr>
      <w:tblGrid>
        <w:gridCol w:w="1526"/>
        <w:gridCol w:w="3222"/>
        <w:gridCol w:w="2374"/>
        <w:gridCol w:w="2374"/>
      </w:tblGrid>
      <w:tr w:rsidR="00EE4B84" w:rsidRPr="00EE4B84" w:rsidTr="003E14AD">
        <w:tc>
          <w:tcPr>
            <w:tcW w:w="1526" w:type="dxa"/>
          </w:tcPr>
          <w:p w:rsidR="003E14AD" w:rsidRPr="00EE4B84" w:rsidRDefault="003E14AD" w:rsidP="003E14AD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№ ПСИК</w:t>
            </w:r>
          </w:p>
        </w:tc>
        <w:tc>
          <w:tcPr>
            <w:tcW w:w="3222" w:type="dxa"/>
          </w:tcPr>
          <w:p w:rsidR="003E14AD" w:rsidRPr="00EE4B84" w:rsidRDefault="003E14AD" w:rsidP="003E14AD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Име,презиме и фамилия</w:t>
            </w:r>
          </w:p>
        </w:tc>
        <w:tc>
          <w:tcPr>
            <w:tcW w:w="2374" w:type="dxa"/>
          </w:tcPr>
          <w:p w:rsidR="003E14AD" w:rsidRPr="00EE4B84" w:rsidRDefault="003E14AD" w:rsidP="003E14AD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Длъжност в ПСИК</w:t>
            </w:r>
          </w:p>
        </w:tc>
        <w:tc>
          <w:tcPr>
            <w:tcW w:w="2374" w:type="dxa"/>
          </w:tcPr>
          <w:p w:rsidR="003E14AD" w:rsidRPr="00EE4B84" w:rsidRDefault="003E14AD" w:rsidP="003E14AD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  <w:t>ЕГН</w:t>
            </w:r>
          </w:p>
        </w:tc>
      </w:tr>
      <w:tr w:rsidR="00EE4B84" w:rsidRPr="00EE4B84" w:rsidTr="003E14AD">
        <w:tc>
          <w:tcPr>
            <w:tcW w:w="1526" w:type="dxa"/>
          </w:tcPr>
          <w:p w:rsidR="003E14AD" w:rsidRPr="00EE4B84" w:rsidRDefault="003E14AD" w:rsidP="00BB5997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232500020</w:t>
            </w:r>
          </w:p>
        </w:tc>
        <w:tc>
          <w:tcPr>
            <w:tcW w:w="3222" w:type="dxa"/>
          </w:tcPr>
          <w:p w:rsidR="003E14AD" w:rsidRPr="00EE4B84" w:rsidRDefault="00BA294A" w:rsidP="00BA294A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Людмила Георгиева Янакиева</w:t>
            </w:r>
          </w:p>
        </w:tc>
        <w:tc>
          <w:tcPr>
            <w:tcW w:w="2374" w:type="dxa"/>
          </w:tcPr>
          <w:p w:rsidR="003E14AD" w:rsidRPr="00EE4B84" w:rsidRDefault="003E14AD" w:rsidP="005A5B9B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74" w:type="dxa"/>
          </w:tcPr>
          <w:p w:rsidR="003E14AD" w:rsidRPr="00EE4B84" w:rsidRDefault="003E14AD" w:rsidP="0054023A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EE4B84" w:rsidRPr="00EE4B84" w:rsidTr="003E14AD">
        <w:tc>
          <w:tcPr>
            <w:tcW w:w="1526" w:type="dxa"/>
          </w:tcPr>
          <w:p w:rsidR="003E14AD" w:rsidRPr="00EE4B84" w:rsidRDefault="003E14AD" w:rsidP="00BB5997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222" w:type="dxa"/>
          </w:tcPr>
          <w:p w:rsidR="003E14AD" w:rsidRPr="00EE4B84" w:rsidRDefault="00BA294A" w:rsidP="00BB5997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Зоя Спасова </w:t>
            </w:r>
            <w:proofErr w:type="spellStart"/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Ваклина</w:t>
            </w:r>
            <w:proofErr w:type="spellEnd"/>
          </w:p>
        </w:tc>
        <w:tc>
          <w:tcPr>
            <w:tcW w:w="2374" w:type="dxa"/>
          </w:tcPr>
          <w:p w:rsidR="003E14AD" w:rsidRPr="00EE4B84" w:rsidRDefault="003E14AD" w:rsidP="005A5B9B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</w:t>
            </w:r>
          </w:p>
        </w:tc>
        <w:tc>
          <w:tcPr>
            <w:tcW w:w="2374" w:type="dxa"/>
          </w:tcPr>
          <w:p w:rsidR="003E14AD" w:rsidRPr="00EE4B84" w:rsidRDefault="003E14AD" w:rsidP="0054023A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EE4B84" w:rsidRPr="00EE4B84" w:rsidTr="003E14AD">
        <w:tc>
          <w:tcPr>
            <w:tcW w:w="1526" w:type="dxa"/>
          </w:tcPr>
          <w:p w:rsidR="003E14AD" w:rsidRPr="00EE4B84" w:rsidRDefault="003E14AD" w:rsidP="00BB5997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222" w:type="dxa"/>
          </w:tcPr>
          <w:p w:rsidR="003E14AD" w:rsidRPr="00EE4B84" w:rsidRDefault="00BA294A" w:rsidP="00BA294A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Албена Кирилова </w:t>
            </w:r>
            <w:proofErr w:type="spellStart"/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Рунева</w:t>
            </w:r>
            <w:proofErr w:type="spellEnd"/>
          </w:p>
        </w:tc>
        <w:tc>
          <w:tcPr>
            <w:tcW w:w="2374" w:type="dxa"/>
          </w:tcPr>
          <w:p w:rsidR="003E14AD" w:rsidRPr="00EE4B84" w:rsidRDefault="003E14AD" w:rsidP="005A5B9B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74" w:type="dxa"/>
          </w:tcPr>
          <w:p w:rsidR="003E14AD" w:rsidRPr="00EE4B84" w:rsidRDefault="003E14AD" w:rsidP="0054023A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EE4B84" w:rsidRPr="00EE4B84" w:rsidTr="003E14AD">
        <w:tc>
          <w:tcPr>
            <w:tcW w:w="1526" w:type="dxa"/>
          </w:tcPr>
          <w:p w:rsidR="003E14AD" w:rsidRPr="00EE4B84" w:rsidRDefault="003E14AD" w:rsidP="00BB5997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222" w:type="dxa"/>
          </w:tcPr>
          <w:p w:rsidR="003E14AD" w:rsidRPr="00EE4B84" w:rsidRDefault="00BA294A" w:rsidP="00BB5997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Васил Йорданов Стоичков</w:t>
            </w:r>
          </w:p>
        </w:tc>
        <w:tc>
          <w:tcPr>
            <w:tcW w:w="2374" w:type="dxa"/>
          </w:tcPr>
          <w:p w:rsidR="003E14AD" w:rsidRPr="00EE4B84" w:rsidRDefault="003E14AD" w:rsidP="005A5B9B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74" w:type="dxa"/>
          </w:tcPr>
          <w:p w:rsidR="003E14AD" w:rsidRPr="00EE4B84" w:rsidRDefault="003E14AD" w:rsidP="0054023A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3E14AD" w:rsidRPr="00EE4B84" w:rsidTr="003E14AD">
        <w:tc>
          <w:tcPr>
            <w:tcW w:w="1526" w:type="dxa"/>
          </w:tcPr>
          <w:p w:rsidR="003E14AD" w:rsidRPr="00EE4B84" w:rsidRDefault="003E14AD" w:rsidP="00BB5997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222" w:type="dxa"/>
          </w:tcPr>
          <w:p w:rsidR="003E14AD" w:rsidRPr="00EE4B84" w:rsidRDefault="00BA294A" w:rsidP="00BB5997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Спаска Йорданова </w:t>
            </w:r>
            <w:proofErr w:type="spellStart"/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Струмина</w:t>
            </w:r>
            <w:proofErr w:type="spellEnd"/>
          </w:p>
        </w:tc>
        <w:tc>
          <w:tcPr>
            <w:tcW w:w="2374" w:type="dxa"/>
          </w:tcPr>
          <w:p w:rsidR="003E14AD" w:rsidRPr="00EE4B84" w:rsidRDefault="003E14AD" w:rsidP="005A5B9B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374" w:type="dxa"/>
          </w:tcPr>
          <w:p w:rsidR="003E14AD" w:rsidRPr="00EE4B84" w:rsidRDefault="003E14AD" w:rsidP="0054023A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B5997" w:rsidRPr="00EE4B84" w:rsidRDefault="00BB5997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подлежи на оспорване пред Централната избирателна комисия в срок 3 /три/ дни от обявяването му.</w:t>
      </w:r>
    </w:p>
    <w:p w:rsidR="004B6631" w:rsidRPr="00EE4B84" w:rsidRDefault="004B663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6631" w:rsidRPr="00EE4B84" w:rsidRDefault="004B663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4B6631" w:rsidRPr="00EE4B84" w:rsidRDefault="004B6631" w:rsidP="004B6631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06D68" w:rsidRPr="00EE4B84" w:rsidRDefault="00E06D68" w:rsidP="00E06D6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EE4B84" w:rsidRPr="00EE4B84">
        <w:rPr>
          <w:rFonts w:ascii="Times New Roman" w:hAnsi="Times New Roman"/>
          <w:bCs/>
          <w:sz w:val="28"/>
          <w:szCs w:val="28"/>
        </w:rPr>
        <w:t>10</w:t>
      </w:r>
      <w:r w:rsidRPr="00EE4B84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EE4B84" w:rsidRDefault="00E06D68" w:rsidP="00E06D6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E06D68" w:rsidRPr="00EE4B84" w:rsidRDefault="00E06D68" w:rsidP="00E06D68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EE4B84" w:rsidRPr="00EE4B84" w:rsidRDefault="00EE4B84" w:rsidP="00EE4B8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E06D68" w:rsidRPr="00EE4B84" w:rsidRDefault="00E06D68" w:rsidP="00E06D68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E06D68" w:rsidRPr="00EE4B84" w:rsidRDefault="00E06D68" w:rsidP="00E06D68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E06D68" w:rsidRPr="00EE4B84" w:rsidRDefault="00E06D68" w:rsidP="00E06D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525E08" w:rsidRPr="00EE4B84" w:rsidRDefault="00525E08" w:rsidP="00525E08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525E08" w:rsidRPr="00EE4B84" w:rsidRDefault="00525E08" w:rsidP="00525E0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525E08" w:rsidRPr="00EE4B84" w:rsidRDefault="00525E08" w:rsidP="00525E0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E06D68" w:rsidRPr="00EE4B84" w:rsidRDefault="00E06D68" w:rsidP="00E06D68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EE4B84" w:rsidRDefault="00E06D68" w:rsidP="00E06D68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E06D68" w:rsidRPr="00EE4B84" w:rsidRDefault="00E06D68" w:rsidP="00E06D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6631" w:rsidRPr="00EE4B84" w:rsidRDefault="004B6631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B6631" w:rsidRPr="00EE4B84" w:rsidRDefault="004B6631" w:rsidP="004B6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>№ 130 - МИ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Костенец, </w:t>
      </w:r>
      <w:r w:rsidR="00136C9E" w:rsidRPr="00EE4B84">
        <w:rPr>
          <w:rFonts w:ascii="Times New Roman" w:eastAsia="Times New Roman" w:hAnsi="Times New Roman"/>
          <w:sz w:val="28"/>
          <w:szCs w:val="28"/>
          <w:lang w:eastAsia="bg-BG"/>
        </w:rPr>
        <w:t>15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4B6631" w:rsidRPr="00EE4B84" w:rsidRDefault="004B6631" w:rsidP="00A71C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ОТНОСНО:</w:t>
      </w:r>
      <w:r w:rsidR="00A71C8F"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71C8F"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Изменение и допълване на </w:t>
      </w:r>
      <w:r w:rsidR="00A71C8F"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Решение № 125</w:t>
      </w:r>
      <w:r w:rsidR="00A71C8F" w:rsidRPr="00EE4B84">
        <w:rPr>
          <w:rStyle w:val="a9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 </w:t>
      </w:r>
      <w:r w:rsidR="00A71C8F"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МИ/ 11.10.2019г. за</w:t>
      </w:r>
      <w:r w:rsidR="00A71C8F"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>азначаване на резервни членове на СИК по предложение на ПП „ГЕРБ“.</w:t>
      </w:r>
    </w:p>
    <w:p w:rsidR="00E06D68" w:rsidRPr="00EE4B84" w:rsidRDefault="00A71C8F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4B84">
        <w:rPr>
          <w:rFonts w:ascii="Times New Roman" w:hAnsi="Times New Roman"/>
          <w:sz w:val="28"/>
          <w:szCs w:val="28"/>
        </w:rPr>
        <w:t>В ОИК- Костенец е постъпило</w:t>
      </w:r>
      <w:r w:rsidR="004B6631" w:rsidRPr="00EE4B84">
        <w:rPr>
          <w:rFonts w:ascii="Times New Roman" w:hAnsi="Times New Roman"/>
          <w:sz w:val="28"/>
          <w:szCs w:val="28"/>
        </w:rPr>
        <w:t xml:space="preserve"> писмо с вх.№ 127/09.10.2019г. от Йордан Кирилов Ангелов, общински ръководител на ПП“ГЕРБ“, относно </w:t>
      </w:r>
      <w:r w:rsidR="004B6631" w:rsidRPr="00EE4B84">
        <w:rPr>
          <w:rFonts w:ascii="Times New Roman" w:hAnsi="Times New Roman"/>
          <w:sz w:val="28"/>
          <w:szCs w:val="28"/>
          <w:shd w:val="clear" w:color="auto" w:fill="FFFFFF"/>
        </w:rPr>
        <w:t>предложение за резервни членове на СИК при провеждане на изборите за общински съветници и  кметове на 27 октомври 2019 г. в Община Костенец</w:t>
      </w:r>
      <w:r w:rsidR="00E06D68" w:rsidRPr="00EE4B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B6631" w:rsidRPr="00EE4B84" w:rsidRDefault="004B663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B6631" w:rsidRPr="00EE4B84" w:rsidRDefault="004B6631" w:rsidP="004B6631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      Поради което и на основание чл. 87, ал. 1,</w:t>
      </w:r>
      <w:r w:rsidR="00A71C8F"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т.1 и т. 5 от Изборния кодекс </w:t>
      </w: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и Решение №113-МИ от 30.09.2019 г. на ОИК – Костенец</w:t>
      </w:r>
    </w:p>
    <w:p w:rsidR="004B6631" w:rsidRPr="00EE4B84" w:rsidRDefault="00E06D68" w:rsidP="004B66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ab/>
        <w:t>ОИ</w:t>
      </w:r>
      <w:r w:rsidR="004B6631"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К - Костенец</w:t>
      </w:r>
    </w:p>
    <w:p w:rsidR="004B6631" w:rsidRPr="00EE4B84" w:rsidRDefault="004B6631" w:rsidP="004B66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B6631" w:rsidRPr="00EE4B84" w:rsidRDefault="00E06D68" w:rsidP="004B66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РЕШ</w:t>
      </w:r>
      <w:r w:rsidR="004B6631"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 :</w:t>
      </w:r>
    </w:p>
    <w:p w:rsidR="004B6631" w:rsidRPr="00EE4B84" w:rsidRDefault="004B6631" w:rsidP="004B66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71C8F" w:rsidRPr="00EE4B84" w:rsidRDefault="00A71C8F" w:rsidP="00A71C8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E4B84">
        <w:rPr>
          <w:rFonts w:ascii="Times New Roman" w:hAnsi="Times New Roman"/>
          <w:bCs/>
          <w:sz w:val="28"/>
          <w:szCs w:val="28"/>
        </w:rPr>
        <w:tab/>
        <w:t xml:space="preserve">Изменя и допълва </w:t>
      </w: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Решение № 125</w:t>
      </w: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 </w:t>
      </w: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МИ/ 11.10.2019г. </w:t>
      </w:r>
      <w:r w:rsidRPr="00EE4B84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за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назначаване на резервни членове на СИК по предложение на ПП „ГЕРБ“, както следва :</w:t>
      </w:r>
    </w:p>
    <w:p w:rsidR="00A71C8F" w:rsidRPr="00EE4B84" w:rsidRDefault="00A71C8F" w:rsidP="00A71C8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A71C8F" w:rsidRPr="00EE4B84" w:rsidRDefault="00A71C8F" w:rsidP="00A71C8F">
      <w:pPr>
        <w:pStyle w:val="a8"/>
        <w:shd w:val="clear" w:color="auto" w:fill="FFFFFF"/>
        <w:spacing w:before="0" w:beforeAutospacing="0" w:after="150" w:afterAutospacing="0"/>
        <w:rPr>
          <w:rStyle w:val="a9"/>
          <w:rFonts w:eastAsia="Calibri"/>
          <w:sz w:val="28"/>
          <w:szCs w:val="28"/>
          <w:shd w:val="clear" w:color="auto" w:fill="FFFFFF"/>
        </w:rPr>
      </w:pPr>
      <w:r w:rsidRPr="00EE4B84">
        <w:rPr>
          <w:rStyle w:val="a9"/>
          <w:rFonts w:eastAsia="Calibri"/>
          <w:sz w:val="28"/>
          <w:szCs w:val="28"/>
        </w:rPr>
        <w:t> </w:t>
      </w:r>
      <w:r w:rsidRPr="00EE4B84">
        <w:rPr>
          <w:rStyle w:val="a9"/>
          <w:rFonts w:eastAsia="Calibri"/>
          <w:sz w:val="28"/>
          <w:szCs w:val="28"/>
          <w:shd w:val="clear" w:color="auto" w:fill="FFFFFF"/>
        </w:rPr>
        <w:t>Допълва</w:t>
      </w:r>
      <w:r w:rsidRPr="00EE4B84">
        <w:rPr>
          <w:sz w:val="28"/>
          <w:szCs w:val="28"/>
          <w:shd w:val="clear" w:color="auto" w:fill="FFFFFF"/>
        </w:rPr>
        <w:t> </w:t>
      </w:r>
      <w:r w:rsidRPr="00EE4B84">
        <w:rPr>
          <w:rStyle w:val="a9"/>
          <w:rFonts w:eastAsia="Calibri"/>
          <w:sz w:val="28"/>
          <w:szCs w:val="28"/>
          <w:shd w:val="clear" w:color="auto" w:fill="FFFFFF"/>
        </w:rPr>
        <w:t>със следния текст:</w:t>
      </w:r>
    </w:p>
    <w:p w:rsidR="00A71C8F" w:rsidRPr="00EE4B84" w:rsidRDefault="00A71C8F" w:rsidP="00A71C8F">
      <w:pPr>
        <w:pStyle w:val="a8"/>
        <w:shd w:val="clear" w:color="auto" w:fill="FFFFFF"/>
        <w:spacing w:before="0" w:beforeAutospacing="0" w:after="150" w:afterAutospacing="0"/>
        <w:rPr>
          <w:rStyle w:val="a9"/>
          <w:rFonts w:eastAsia="Calibri"/>
          <w:sz w:val="28"/>
          <w:szCs w:val="28"/>
          <w:shd w:val="clear" w:color="auto" w:fill="FFFFFF"/>
        </w:rPr>
      </w:pPr>
      <w:r w:rsidRPr="00EE4B84">
        <w:rPr>
          <w:rStyle w:val="a9"/>
          <w:rFonts w:eastAsia="Calibri"/>
          <w:sz w:val="28"/>
          <w:szCs w:val="28"/>
          <w:shd w:val="clear" w:color="auto" w:fill="FFFFFF"/>
        </w:rPr>
        <w:t xml:space="preserve">Утвърждава  </w:t>
      </w:r>
      <w:r w:rsidR="00E06D68" w:rsidRPr="00EE4B84">
        <w:rPr>
          <w:rStyle w:val="a9"/>
          <w:rFonts w:eastAsia="Calibri"/>
          <w:sz w:val="28"/>
          <w:szCs w:val="28"/>
          <w:shd w:val="clear" w:color="auto" w:fill="FFFFFF"/>
        </w:rPr>
        <w:t>допълнителен списък н резервните членове по предложение на ПП „ГЕРБ“:</w:t>
      </w:r>
    </w:p>
    <w:p w:rsidR="00E06D68" w:rsidRPr="00EE4B84" w:rsidRDefault="00E06D68" w:rsidP="00A71C8F">
      <w:pPr>
        <w:pStyle w:val="a8"/>
        <w:shd w:val="clear" w:color="auto" w:fill="FFFFFF"/>
        <w:spacing w:before="0" w:beforeAutospacing="0" w:after="150" w:afterAutospacing="0"/>
        <w:rPr>
          <w:rStyle w:val="a9"/>
          <w:rFonts w:eastAsia="Calibri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6522"/>
        <w:gridCol w:w="3118"/>
      </w:tblGrid>
      <w:tr w:rsidR="00EE4B84" w:rsidRPr="00EE4B84" w:rsidTr="00E06D68">
        <w:tc>
          <w:tcPr>
            <w:tcW w:w="6522" w:type="dxa"/>
          </w:tcPr>
          <w:p w:rsidR="00E06D68" w:rsidRPr="00EE4B84" w:rsidRDefault="00E06D68" w:rsidP="00E06D68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Име, презиме и фамилия</w:t>
            </w:r>
          </w:p>
        </w:tc>
        <w:tc>
          <w:tcPr>
            <w:tcW w:w="3118" w:type="dxa"/>
          </w:tcPr>
          <w:p w:rsidR="00E06D68" w:rsidRPr="00EE4B84" w:rsidRDefault="00E06D68" w:rsidP="00E06D68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ЕГН</w:t>
            </w:r>
          </w:p>
          <w:p w:rsidR="00E06D68" w:rsidRPr="00EE4B84" w:rsidRDefault="00E06D68" w:rsidP="00E06D68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EE4B84" w:rsidRPr="00EE4B84" w:rsidTr="00E06D68">
        <w:tc>
          <w:tcPr>
            <w:tcW w:w="6522" w:type="dxa"/>
          </w:tcPr>
          <w:p w:rsidR="00E06D68" w:rsidRPr="00EE4B84" w:rsidRDefault="00E06D68" w:rsidP="00C25170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Екатерина  Христова </w:t>
            </w:r>
            <w:proofErr w:type="spellStart"/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Карамишева</w:t>
            </w:r>
            <w:proofErr w:type="spellEnd"/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3118" w:type="dxa"/>
          </w:tcPr>
          <w:p w:rsidR="00E06D68" w:rsidRPr="00EE4B84" w:rsidRDefault="00E06D68" w:rsidP="00E06D68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**********</w:t>
            </w:r>
          </w:p>
        </w:tc>
      </w:tr>
      <w:tr w:rsidR="00EE4B84" w:rsidRPr="00EE4B84" w:rsidTr="00E06D68">
        <w:tc>
          <w:tcPr>
            <w:tcW w:w="6522" w:type="dxa"/>
          </w:tcPr>
          <w:p w:rsidR="00E06D68" w:rsidRPr="00EE4B84" w:rsidRDefault="00E06D68" w:rsidP="00C25170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Катя Йорданова Александрова-Христова </w:t>
            </w:r>
          </w:p>
        </w:tc>
        <w:tc>
          <w:tcPr>
            <w:tcW w:w="3118" w:type="dxa"/>
          </w:tcPr>
          <w:p w:rsidR="00E06D68" w:rsidRPr="00EE4B84" w:rsidRDefault="00E06D68" w:rsidP="00E06D68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**********</w:t>
            </w:r>
          </w:p>
        </w:tc>
      </w:tr>
      <w:tr w:rsidR="00EE4B84" w:rsidRPr="00EE4B84" w:rsidTr="00E06D68">
        <w:tc>
          <w:tcPr>
            <w:tcW w:w="6522" w:type="dxa"/>
          </w:tcPr>
          <w:p w:rsidR="00E06D68" w:rsidRPr="00EE4B84" w:rsidRDefault="00E06D68" w:rsidP="00C25170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Юлия Йорданова </w:t>
            </w:r>
            <w:proofErr w:type="spellStart"/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Цвеова</w:t>
            </w:r>
            <w:proofErr w:type="spellEnd"/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3118" w:type="dxa"/>
          </w:tcPr>
          <w:p w:rsidR="00E06D68" w:rsidRPr="00EE4B84" w:rsidRDefault="00E06D68" w:rsidP="00E06D68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**********</w:t>
            </w:r>
          </w:p>
        </w:tc>
      </w:tr>
      <w:tr w:rsidR="00EE4B84" w:rsidRPr="00EE4B84" w:rsidTr="00E06D68">
        <w:tc>
          <w:tcPr>
            <w:tcW w:w="6522" w:type="dxa"/>
          </w:tcPr>
          <w:p w:rsidR="00E06D68" w:rsidRPr="00EE4B84" w:rsidRDefault="00E06D68" w:rsidP="00C25170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 w:rsidRPr="00EE4B84"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Милка Ангелова Стаматова</w:t>
            </w:r>
          </w:p>
        </w:tc>
        <w:tc>
          <w:tcPr>
            <w:tcW w:w="3118" w:type="dxa"/>
          </w:tcPr>
          <w:p w:rsidR="00E06D68" w:rsidRPr="00EE4B84" w:rsidRDefault="00E06D68" w:rsidP="00E06D68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E4B84">
              <w:rPr>
                <w:sz w:val="28"/>
                <w:szCs w:val="28"/>
              </w:rPr>
              <w:t>**********</w:t>
            </w:r>
          </w:p>
        </w:tc>
      </w:tr>
    </w:tbl>
    <w:p w:rsidR="00E06D68" w:rsidRPr="00EE4B84" w:rsidRDefault="00E06D68" w:rsidP="00A71C8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71C8F" w:rsidRPr="00EE4B84" w:rsidRDefault="00A71C8F" w:rsidP="00A71C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B6631" w:rsidRPr="00EE4B84" w:rsidRDefault="004B6631" w:rsidP="00E06D6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4B6631" w:rsidRPr="00EE4B84" w:rsidRDefault="004B6631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06D68" w:rsidRPr="00EE4B84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06D68" w:rsidRPr="00EE4B84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25170" w:rsidRPr="00EE4B84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E4B84" w:rsidRDefault="00EE4B84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E4B84" w:rsidRPr="00EE4B84" w:rsidRDefault="00EE4B84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E4B84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E4B84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E4B84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E4B84" w:rsidRDefault="00C25170" w:rsidP="00C2517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25170" w:rsidRPr="00EE4B84" w:rsidRDefault="00C25170" w:rsidP="00C25170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C25170" w:rsidRPr="00EE4B84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E4B84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E4B84" w:rsidRDefault="00C25170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9616A" w:rsidRPr="00EE4B84" w:rsidRDefault="0069616A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>По точка трета</w:t>
      </w:r>
      <w:r w:rsidRPr="00EE4B84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EE4B84" w:rsidRPr="00EE4B84">
        <w:rPr>
          <w:rFonts w:ascii="Times New Roman" w:hAnsi="Times New Roman"/>
          <w:bCs/>
          <w:sz w:val="28"/>
          <w:szCs w:val="28"/>
        </w:rPr>
        <w:t>10</w:t>
      </w:r>
      <w:r w:rsidRPr="00EE4B84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EE4B84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9616A" w:rsidRPr="00EE4B84" w:rsidRDefault="0069616A" w:rsidP="0069616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EE4B84" w:rsidRPr="00EE4B84" w:rsidRDefault="00EE4B84" w:rsidP="00EE4B8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69616A" w:rsidRPr="00EE4B84" w:rsidRDefault="0069616A" w:rsidP="0069616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69616A" w:rsidRPr="00EE4B84" w:rsidRDefault="0069616A" w:rsidP="0069616A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69616A" w:rsidRPr="00EE4B84" w:rsidRDefault="0069616A" w:rsidP="006961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C30190" w:rsidRPr="00EE4B84" w:rsidRDefault="00C30190" w:rsidP="00C30190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30190" w:rsidRPr="00EE4B84" w:rsidRDefault="00C30190" w:rsidP="00C30190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C30190" w:rsidRPr="00EE4B84" w:rsidRDefault="00C30190" w:rsidP="00C3019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C30190" w:rsidRPr="00EE4B84" w:rsidRDefault="00C30190" w:rsidP="00C3019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C30190" w:rsidRPr="00EE4B84" w:rsidRDefault="00C30190" w:rsidP="00C3019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C30190" w:rsidRPr="00EE4B84" w:rsidRDefault="00C30190" w:rsidP="00C3019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C30190" w:rsidRPr="00EE4B84" w:rsidRDefault="00C30190" w:rsidP="00C3019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C30190" w:rsidRPr="00EE4B84" w:rsidRDefault="00C30190" w:rsidP="00C3019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>„ЗА“;</w:t>
      </w:r>
    </w:p>
    <w:p w:rsidR="0069616A" w:rsidRPr="00EE4B84" w:rsidRDefault="0069616A" w:rsidP="0069616A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9616A" w:rsidRPr="00EE4B84" w:rsidRDefault="0069616A" w:rsidP="0069616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69616A" w:rsidRPr="00EE4B84" w:rsidRDefault="0069616A" w:rsidP="0069616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69616A" w:rsidRPr="00EE4B84" w:rsidRDefault="0069616A" w:rsidP="006961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2" w:name="_GoBack"/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="00136C9E" w:rsidRPr="00EE4B84">
        <w:rPr>
          <w:rFonts w:ascii="Times New Roman" w:eastAsia="Times New Roman" w:hAnsi="Times New Roman"/>
          <w:sz w:val="28"/>
          <w:szCs w:val="28"/>
          <w:lang w:eastAsia="bg-BG"/>
        </w:rPr>
        <w:t>131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Костенец, </w:t>
      </w:r>
      <w:r w:rsidR="00136C9E" w:rsidRPr="00EE4B84">
        <w:rPr>
          <w:rFonts w:ascii="Times New Roman" w:eastAsia="Times New Roman" w:hAnsi="Times New Roman"/>
          <w:sz w:val="28"/>
          <w:szCs w:val="28"/>
          <w:lang w:eastAsia="bg-BG"/>
        </w:rPr>
        <w:t>15</w:t>
      </w: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E06D68" w:rsidRPr="00EE4B84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9616A" w:rsidRPr="00EE4B84" w:rsidRDefault="0069616A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343BA" w:rsidRPr="00EE4B84" w:rsidRDefault="001343BA" w:rsidP="006A39D6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ОТНОСНО: </w:t>
      </w:r>
      <w:r w:rsidRPr="00EE4B84">
        <w:rPr>
          <w:rFonts w:ascii="Times New Roman" w:hAnsi="Times New Roman"/>
          <w:sz w:val="28"/>
          <w:szCs w:val="28"/>
        </w:rPr>
        <w:t>Промяна в назначени</w:t>
      </w:r>
      <w:r w:rsidR="00525E08" w:rsidRPr="00EE4B84">
        <w:rPr>
          <w:rFonts w:ascii="Times New Roman" w:hAnsi="Times New Roman"/>
          <w:sz w:val="28"/>
          <w:szCs w:val="28"/>
        </w:rPr>
        <w:t>ето в състава на СИК №2325000</w:t>
      </w:r>
      <w:r w:rsidRPr="00EE4B84">
        <w:rPr>
          <w:rFonts w:ascii="Times New Roman" w:hAnsi="Times New Roman"/>
          <w:sz w:val="28"/>
          <w:szCs w:val="28"/>
        </w:rPr>
        <w:t>12, образувана на територията на община Костенец</w:t>
      </w:r>
    </w:p>
    <w:p w:rsidR="001343BA" w:rsidRPr="00EE4B84" w:rsidRDefault="001343BA" w:rsidP="00134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E4B84">
        <w:rPr>
          <w:rFonts w:ascii="Times New Roman" w:hAnsi="Times New Roman"/>
          <w:sz w:val="28"/>
          <w:szCs w:val="28"/>
        </w:rPr>
        <w:t xml:space="preserve">        В ОИК- Косте</w:t>
      </w:r>
      <w:r w:rsidRPr="00EE4B84">
        <w:rPr>
          <w:rFonts w:ascii="Times New Roman" w:hAnsi="Times New Roman"/>
          <w:sz w:val="28"/>
          <w:szCs w:val="28"/>
        </w:rPr>
        <w:t>нец е постъпило писмо с вх.№ 147/15</w:t>
      </w:r>
      <w:r w:rsidRPr="00EE4B84">
        <w:rPr>
          <w:rFonts w:ascii="Times New Roman" w:hAnsi="Times New Roman"/>
          <w:sz w:val="28"/>
          <w:szCs w:val="28"/>
        </w:rPr>
        <w:t xml:space="preserve">.10.2019г. от Николай </w:t>
      </w:r>
      <w:proofErr w:type="spellStart"/>
      <w:r w:rsidRPr="00EE4B84">
        <w:rPr>
          <w:rFonts w:ascii="Times New Roman" w:hAnsi="Times New Roman"/>
          <w:sz w:val="28"/>
          <w:szCs w:val="28"/>
        </w:rPr>
        <w:t>Лимбизийски</w:t>
      </w:r>
      <w:proofErr w:type="spellEnd"/>
      <w:r w:rsidRPr="00EE4B84">
        <w:rPr>
          <w:rFonts w:ascii="Times New Roman" w:hAnsi="Times New Roman"/>
          <w:sz w:val="28"/>
          <w:szCs w:val="28"/>
        </w:rPr>
        <w:t xml:space="preserve">, представител на ПП“ДВИЖЕНИЕ ЗА ПРАВА И СВОБОДИ“, относно 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>предложение за пр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 xml:space="preserve">омяна състава на СИК № 232500012 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</w:t>
      </w:r>
      <w:r w:rsidRPr="00EE4B84">
        <w:rPr>
          <w:rFonts w:ascii="Times New Roman" w:hAnsi="Times New Roman"/>
          <w:sz w:val="28"/>
          <w:szCs w:val="28"/>
          <w:shd w:val="clear" w:color="auto" w:fill="FFFFFF"/>
        </w:rPr>
        <w:t>.Костенец, Община Костенец за провеждане на изборите за общински съветници и  кметове   на 27 октомври 2019 г. в Община Костенец.</w:t>
      </w: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    </w:t>
      </w:r>
    </w:p>
    <w:p w:rsidR="001343BA" w:rsidRPr="00EE4B84" w:rsidRDefault="001343BA" w:rsidP="001343BA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       Предвид изложеното и на основание чл. 87, ал. 1, т.1 и т. 5 от Изборния кодекс, Решение № 1029 -МИ от 10.09.2019 г. на ЦИК и Решение №113-МИ от 30.09.2019 г. на ОИК – Костенец</w:t>
      </w:r>
    </w:p>
    <w:p w:rsidR="001343BA" w:rsidRPr="00EE4B84" w:rsidRDefault="001343BA" w:rsidP="001343B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E4B84">
        <w:rPr>
          <w:rStyle w:val="a9"/>
          <w:rFonts w:ascii="Times New Roman" w:hAnsi="Times New Roman"/>
          <w:sz w:val="28"/>
          <w:szCs w:val="28"/>
          <w:shd w:val="clear" w:color="auto" w:fill="FFFFFF"/>
        </w:rPr>
        <w:tab/>
      </w:r>
      <w:r w:rsidRPr="00EE4B84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О И К - Костенец</w:t>
      </w:r>
    </w:p>
    <w:p w:rsidR="001343BA" w:rsidRPr="00EE4B84" w:rsidRDefault="001343BA" w:rsidP="001343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1343BA" w:rsidRPr="00EE4B84" w:rsidRDefault="001343BA" w:rsidP="001343B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1343BA" w:rsidRPr="00EE4B84" w:rsidRDefault="001343BA" w:rsidP="001343BA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B84">
        <w:rPr>
          <w:rStyle w:val="a4"/>
          <w:sz w:val="28"/>
          <w:szCs w:val="28"/>
          <w:shd w:val="clear" w:color="auto" w:fill="FFFFFF"/>
        </w:rPr>
        <w:t xml:space="preserve">         </w:t>
      </w:r>
      <w:r w:rsidRPr="00EE4B84">
        <w:rPr>
          <w:rStyle w:val="a4"/>
          <w:sz w:val="28"/>
          <w:szCs w:val="28"/>
          <w:shd w:val="clear" w:color="auto" w:fill="FFFFFF"/>
        </w:rPr>
        <w:softHyphen/>
        <w:t xml:space="preserve">І. </w:t>
      </w:r>
      <w:r w:rsidRPr="00EE4B84">
        <w:rPr>
          <w:rStyle w:val="a9"/>
          <w:sz w:val="28"/>
          <w:szCs w:val="28"/>
        </w:rPr>
        <w:t>ДОПУСКА ЗАМЯНА </w:t>
      </w:r>
      <w:r w:rsidRPr="00EE4B84">
        <w:rPr>
          <w:sz w:val="28"/>
          <w:szCs w:val="28"/>
        </w:rPr>
        <w:t>на членов</w:t>
      </w:r>
      <w:r w:rsidR="00525E08" w:rsidRPr="00EE4B84">
        <w:rPr>
          <w:sz w:val="28"/>
          <w:szCs w:val="28"/>
        </w:rPr>
        <w:t>ете в състава на СИК № 2325000</w:t>
      </w:r>
      <w:r w:rsidRPr="00EE4B84">
        <w:rPr>
          <w:sz w:val="28"/>
          <w:szCs w:val="28"/>
        </w:rPr>
        <w:t>12</w:t>
      </w:r>
      <w:r w:rsidRPr="00EE4B84">
        <w:rPr>
          <w:sz w:val="28"/>
          <w:szCs w:val="28"/>
        </w:rPr>
        <w:t xml:space="preserve"> - </w:t>
      </w:r>
      <w:r w:rsidRPr="00EE4B84">
        <w:rPr>
          <w:sz w:val="28"/>
          <w:szCs w:val="28"/>
        </w:rPr>
        <w:t>с</w:t>
      </w:r>
      <w:r w:rsidRPr="00EE4B84">
        <w:rPr>
          <w:sz w:val="28"/>
          <w:szCs w:val="28"/>
        </w:rPr>
        <w:t>.Костенец в Община Костенец, както следва:</w:t>
      </w:r>
    </w:p>
    <w:p w:rsidR="001343BA" w:rsidRPr="00EE4B84" w:rsidRDefault="001343BA" w:rsidP="001343BA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E4B84">
        <w:rPr>
          <w:rStyle w:val="a9"/>
          <w:sz w:val="28"/>
          <w:szCs w:val="28"/>
        </w:rPr>
        <w:t>ОСВОБОЖДАВА</w:t>
      </w:r>
      <w:r w:rsidRPr="00EE4B84">
        <w:rPr>
          <w:sz w:val="28"/>
          <w:szCs w:val="28"/>
        </w:rPr>
        <w:t> </w:t>
      </w:r>
      <w:r w:rsidRPr="00EE4B84">
        <w:rPr>
          <w:sz w:val="28"/>
          <w:szCs w:val="28"/>
        </w:rPr>
        <w:t>Лени Владимирова Банчева</w:t>
      </w:r>
      <w:r w:rsidR="00136C9E" w:rsidRPr="00EE4B84">
        <w:rPr>
          <w:sz w:val="28"/>
          <w:szCs w:val="28"/>
        </w:rPr>
        <w:t>, ЕГН ********** като председател</w:t>
      </w:r>
      <w:r w:rsidRPr="00EE4B84">
        <w:rPr>
          <w:sz w:val="28"/>
          <w:szCs w:val="28"/>
        </w:rPr>
        <w:t xml:space="preserve"> </w:t>
      </w:r>
      <w:r w:rsidR="00525E08" w:rsidRPr="00EE4B84">
        <w:rPr>
          <w:sz w:val="28"/>
          <w:szCs w:val="28"/>
        </w:rPr>
        <w:t>на СИК № 2325000</w:t>
      </w:r>
      <w:r w:rsidRPr="00EE4B84">
        <w:rPr>
          <w:sz w:val="28"/>
          <w:szCs w:val="28"/>
        </w:rPr>
        <w:t>12</w:t>
      </w:r>
      <w:r w:rsidRPr="00EE4B84">
        <w:rPr>
          <w:sz w:val="28"/>
          <w:szCs w:val="28"/>
        </w:rPr>
        <w:t xml:space="preserve"> и анулира издаденото удостоверение.</w:t>
      </w:r>
    </w:p>
    <w:p w:rsidR="001343BA" w:rsidRPr="00EE4B84" w:rsidRDefault="001343BA" w:rsidP="001343BA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EE4B84">
        <w:rPr>
          <w:rStyle w:val="a9"/>
          <w:sz w:val="28"/>
          <w:szCs w:val="28"/>
          <w:shd w:val="clear" w:color="auto" w:fill="FFFFFF"/>
        </w:rPr>
        <w:t>НАЗНАЧАВА</w:t>
      </w:r>
      <w:r w:rsidRPr="00EE4B84">
        <w:rPr>
          <w:sz w:val="28"/>
          <w:szCs w:val="28"/>
          <w:shd w:val="clear" w:color="auto" w:fill="FFFFFF"/>
        </w:rPr>
        <w:t> </w:t>
      </w:r>
      <w:r w:rsidRPr="00EE4B84">
        <w:rPr>
          <w:sz w:val="28"/>
          <w:szCs w:val="28"/>
          <w:shd w:val="clear" w:color="auto" w:fill="FFFFFF"/>
        </w:rPr>
        <w:t>Катя Александрова Донкова</w:t>
      </w:r>
      <w:r w:rsidRPr="00EE4B84">
        <w:rPr>
          <w:sz w:val="28"/>
          <w:szCs w:val="28"/>
          <w:shd w:val="clear" w:color="auto" w:fill="FFFFFF"/>
        </w:rPr>
        <w:t>, ЕГН *******</w:t>
      </w:r>
      <w:r w:rsidR="00136C9E" w:rsidRPr="00EE4B84">
        <w:rPr>
          <w:sz w:val="28"/>
          <w:szCs w:val="28"/>
          <w:shd w:val="clear" w:color="auto" w:fill="FFFFFF"/>
        </w:rPr>
        <w:t>*** като председател</w:t>
      </w:r>
      <w:r w:rsidR="00525E08" w:rsidRPr="00EE4B84">
        <w:rPr>
          <w:sz w:val="28"/>
          <w:szCs w:val="28"/>
          <w:shd w:val="clear" w:color="auto" w:fill="FFFFFF"/>
        </w:rPr>
        <w:t xml:space="preserve"> на СИК № 2325000</w:t>
      </w:r>
      <w:r w:rsidRPr="00EE4B84">
        <w:rPr>
          <w:sz w:val="28"/>
          <w:szCs w:val="28"/>
          <w:shd w:val="clear" w:color="auto" w:fill="FFFFFF"/>
        </w:rPr>
        <w:t>12- с</w:t>
      </w:r>
      <w:r w:rsidRPr="00EE4B84">
        <w:rPr>
          <w:sz w:val="28"/>
          <w:szCs w:val="28"/>
          <w:shd w:val="clear" w:color="auto" w:fill="FFFFFF"/>
        </w:rPr>
        <w:t>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1343BA" w:rsidRPr="00EE4B84" w:rsidRDefault="001343BA" w:rsidP="001343BA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A26605" w:rsidRPr="00EE4B84" w:rsidRDefault="00A26605" w:rsidP="00A26605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EE4B84">
        <w:rPr>
          <w:rFonts w:ascii="Times New Roman" w:eastAsia="Times New Roman" w:hAnsi="Times New Roman"/>
          <w:sz w:val="28"/>
          <w:szCs w:val="28"/>
          <w:lang w:eastAsia="bg-BG"/>
        </w:rPr>
        <w:t>      </w:t>
      </w:r>
      <w:r w:rsidRPr="00EE4B84">
        <w:rPr>
          <w:rFonts w:ascii="Times New Roman" w:eastAsia="Times New Roman" w:hAnsi="Times New Roman"/>
          <w:bCs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комисия, на основание чл.88 от Изборния кодекс.</w:t>
      </w:r>
    </w:p>
    <w:p w:rsidR="0069616A" w:rsidRPr="00EE4B84" w:rsidRDefault="0069616A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06D68" w:rsidRPr="00EE4B84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06D68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E4B84" w:rsidRPr="00EE4B84" w:rsidRDefault="00EE4B84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E06D68" w:rsidRPr="00EE4B84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4B6631" w:rsidRPr="00EE4B84" w:rsidRDefault="004B6631" w:rsidP="004B66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B5997" w:rsidRPr="00EE4B84" w:rsidRDefault="004B6631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bookmarkEnd w:id="2"/>
    <w:p w:rsidR="00136C9E" w:rsidRPr="00EE4B84" w:rsidRDefault="00136C9E" w:rsidP="00BB59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lastRenderedPageBreak/>
        <w:t xml:space="preserve">Председател: 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>Александра Иванова Герева</w:t>
      </w: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EE4B84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Заместник </w:t>
      </w:r>
      <w:r w:rsidR="00BB5997" w:rsidRPr="00EE4B84">
        <w:rPr>
          <w:rFonts w:ascii="Times New Roman" w:hAnsi="Times New Roman"/>
          <w:bCs/>
          <w:sz w:val="28"/>
          <w:szCs w:val="28"/>
        </w:rPr>
        <w:t>-</w:t>
      </w:r>
      <w:r w:rsidRPr="00EE4B84">
        <w:rPr>
          <w:rFonts w:ascii="Times New Roman" w:hAnsi="Times New Roman"/>
          <w:bCs/>
          <w:sz w:val="28"/>
          <w:szCs w:val="28"/>
        </w:rPr>
        <w:t xml:space="preserve"> </w:t>
      </w:r>
      <w:r w:rsidR="00BB5997" w:rsidRPr="00EE4B84">
        <w:rPr>
          <w:rFonts w:ascii="Times New Roman" w:hAnsi="Times New Roman"/>
          <w:bCs/>
          <w:sz w:val="28"/>
          <w:szCs w:val="28"/>
        </w:rPr>
        <w:t>председател: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</w:t>
      </w:r>
      <w:r w:rsidRPr="00EE4B84">
        <w:rPr>
          <w:rFonts w:ascii="Times New Roman" w:hAnsi="Times New Roman"/>
          <w:bCs/>
          <w:sz w:val="28"/>
          <w:szCs w:val="28"/>
        </w:rPr>
        <w:t xml:space="preserve">  Мария Пламенова Бахчеванова</w:t>
      </w:r>
    </w:p>
    <w:p w:rsidR="00EE4B84" w:rsidRPr="00EE4B84" w:rsidRDefault="00EE4B84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E4B84" w:rsidRPr="00EE4B84" w:rsidRDefault="00EE4B84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E4B84" w:rsidRPr="00EE4B84" w:rsidRDefault="00EE4B84" w:rsidP="00EE4B84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 xml:space="preserve"> Валентин Георгиев Стамов</w:t>
      </w:r>
    </w:p>
    <w:p w:rsidR="00EE4B84" w:rsidRPr="00EE4B84" w:rsidRDefault="00EE4B84" w:rsidP="00BB5997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 xml:space="preserve"> Руменка Петрова Паунова</w:t>
      </w:r>
    </w:p>
    <w:p w:rsidR="00136C9E" w:rsidRPr="00EE4B84" w:rsidRDefault="00136C9E" w:rsidP="00BB59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136C9E" w:rsidRPr="00EE4B84" w:rsidRDefault="00136C9E" w:rsidP="00BB59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E4B8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EE4B84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pStyle w:val="a7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>..</w:t>
      </w:r>
      <w:r w:rsidR="00C30190" w:rsidRPr="00EE4B84">
        <w:rPr>
          <w:rFonts w:ascii="Times New Roman" w:hAnsi="Times New Roman"/>
          <w:bCs/>
          <w:sz w:val="28"/>
          <w:szCs w:val="28"/>
        </w:rPr>
        <w:t xml:space="preserve"> </w:t>
      </w:r>
      <w:r w:rsidR="00C30190" w:rsidRPr="00EE4B84">
        <w:rPr>
          <w:rFonts w:ascii="Times New Roman" w:hAnsi="Times New Roman"/>
          <w:bCs/>
          <w:sz w:val="28"/>
          <w:szCs w:val="28"/>
        </w:rPr>
        <w:t>Юлия Иванова Заркова</w:t>
      </w:r>
    </w:p>
    <w:p w:rsidR="00BB5997" w:rsidRPr="00EE4B84" w:rsidRDefault="00BB5997" w:rsidP="00BB5997">
      <w:pPr>
        <w:pStyle w:val="a7"/>
        <w:spacing w:after="0" w:line="48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pStyle w:val="a7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 xml:space="preserve">  </w:t>
      </w:r>
      <w:r w:rsidR="00C30190" w:rsidRPr="00EE4B84">
        <w:rPr>
          <w:rFonts w:ascii="Times New Roman" w:hAnsi="Times New Roman"/>
          <w:bCs/>
          <w:sz w:val="28"/>
          <w:szCs w:val="28"/>
        </w:rPr>
        <w:t>Виктория Кирилова Станкова</w:t>
      </w:r>
    </w:p>
    <w:p w:rsidR="00BB5997" w:rsidRPr="00EE4B84" w:rsidRDefault="00BB5997" w:rsidP="00BB5997">
      <w:pPr>
        <w:pStyle w:val="a7"/>
        <w:spacing w:after="0" w:line="48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pStyle w:val="a7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…..…………………………………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>.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…</w:t>
      </w:r>
      <w:r w:rsidR="00C30190" w:rsidRPr="00EE4B84">
        <w:rPr>
          <w:rFonts w:ascii="Times New Roman" w:hAnsi="Times New Roman"/>
          <w:bCs/>
          <w:sz w:val="28"/>
          <w:szCs w:val="28"/>
        </w:rPr>
        <w:t xml:space="preserve"> </w:t>
      </w:r>
      <w:r w:rsidR="00C30190" w:rsidRPr="00EE4B84">
        <w:rPr>
          <w:rFonts w:ascii="Times New Roman" w:hAnsi="Times New Roman"/>
          <w:bCs/>
          <w:sz w:val="28"/>
          <w:szCs w:val="28"/>
        </w:rPr>
        <w:t>Капка Йорданова Кацарова</w:t>
      </w:r>
    </w:p>
    <w:p w:rsidR="00BB5997" w:rsidRPr="00EE4B84" w:rsidRDefault="00BB5997" w:rsidP="00BB5997">
      <w:pPr>
        <w:pStyle w:val="a7"/>
        <w:spacing w:after="0" w:line="48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pStyle w:val="a7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……..…………………………………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>.Цветелина Милчова Бандрова</w:t>
      </w:r>
    </w:p>
    <w:p w:rsidR="00BB5997" w:rsidRPr="00EE4B84" w:rsidRDefault="00BB5997" w:rsidP="00BB5997">
      <w:pPr>
        <w:pStyle w:val="a7"/>
        <w:spacing w:after="0" w:line="48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pStyle w:val="a7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…….…………………………………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 xml:space="preserve">. </w:t>
      </w:r>
      <w:r w:rsidR="00C30190" w:rsidRPr="00EE4B84">
        <w:rPr>
          <w:rFonts w:ascii="Times New Roman" w:hAnsi="Times New Roman"/>
          <w:bCs/>
          <w:sz w:val="28"/>
          <w:szCs w:val="28"/>
        </w:rPr>
        <w:t>Емануела Николаева Миликина</w:t>
      </w:r>
    </w:p>
    <w:p w:rsidR="00C30190" w:rsidRPr="00EE4B84" w:rsidRDefault="00C30190" w:rsidP="00C30190">
      <w:pPr>
        <w:pStyle w:val="a7"/>
        <w:rPr>
          <w:rFonts w:ascii="Times New Roman" w:hAnsi="Times New Roman"/>
          <w:bCs/>
          <w:sz w:val="28"/>
          <w:szCs w:val="28"/>
          <w:lang w:val="en-US"/>
        </w:rPr>
      </w:pPr>
    </w:p>
    <w:p w:rsidR="00C30190" w:rsidRPr="00EE4B84" w:rsidRDefault="00C30190" w:rsidP="00BB5997">
      <w:pPr>
        <w:pStyle w:val="a7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……………………………………….. </w:t>
      </w:r>
      <w:r w:rsidRPr="00EE4B84">
        <w:rPr>
          <w:rFonts w:ascii="Times New Roman" w:hAnsi="Times New Roman"/>
          <w:bCs/>
          <w:sz w:val="28"/>
          <w:szCs w:val="28"/>
        </w:rPr>
        <w:t>Даниела Иванова Ангелова</w:t>
      </w:r>
    </w:p>
    <w:p w:rsidR="00BB5997" w:rsidRPr="00EE4B84" w:rsidRDefault="00BB5997" w:rsidP="00BB5997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B5997" w:rsidRPr="00EE4B84" w:rsidRDefault="00BB5997" w:rsidP="00BB5997">
      <w:pPr>
        <w:spacing w:after="0"/>
        <w:ind w:firstLine="705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3A134F" w:rsidRPr="00EE4B84" w:rsidRDefault="003A134F">
      <w:pPr>
        <w:rPr>
          <w:rFonts w:ascii="Times New Roman" w:hAnsi="Times New Roman"/>
          <w:sz w:val="28"/>
          <w:szCs w:val="28"/>
        </w:rPr>
      </w:pPr>
    </w:p>
    <w:sectPr w:rsidR="003A134F" w:rsidRPr="00EE4B84" w:rsidSect="00DD560A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65" w:rsidRDefault="00692D65" w:rsidP="00BB5997">
      <w:pPr>
        <w:spacing w:after="0" w:line="240" w:lineRule="auto"/>
      </w:pPr>
      <w:r>
        <w:separator/>
      </w:r>
    </w:p>
  </w:endnote>
  <w:endnote w:type="continuationSeparator" w:id="0">
    <w:p w:rsidR="00692D65" w:rsidRDefault="00692D65" w:rsidP="00BB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56" w:rsidRPr="009B5430" w:rsidRDefault="00783232">
    <w:pPr>
      <w:pStyle w:val="a5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 w:rsidR="003759A7">
      <w:rPr>
        <w:noProof/>
        <w:sz w:val="18"/>
        <w:szCs w:val="18"/>
      </w:rPr>
      <w:t>8</w:t>
    </w:r>
    <w:r w:rsidRPr="009B5430">
      <w:rPr>
        <w:sz w:val="18"/>
        <w:szCs w:val="18"/>
      </w:rPr>
      <w:fldChar w:fldCharType="end"/>
    </w:r>
  </w:p>
  <w:p w:rsidR="00D32C56" w:rsidRPr="00490544" w:rsidRDefault="00692D65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65" w:rsidRDefault="00692D65" w:rsidP="00BB5997">
      <w:pPr>
        <w:spacing w:after="0" w:line="240" w:lineRule="auto"/>
      </w:pPr>
      <w:r>
        <w:separator/>
      </w:r>
    </w:p>
  </w:footnote>
  <w:footnote w:type="continuationSeparator" w:id="0">
    <w:p w:rsidR="00692D65" w:rsidRDefault="00692D65" w:rsidP="00BB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A7" w:rsidRDefault="003759A7">
    <w:pPr>
      <w:pStyle w:val="a3"/>
    </w:pPr>
    <w:r>
      <w:t>Поставили Капка Кацарова и Мария Бахчеванова на 15.10.2019г. в  18.15ч.</w:t>
    </w:r>
  </w:p>
  <w:p w:rsidR="003759A7" w:rsidRDefault="003759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9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442C31"/>
    <w:multiLevelType w:val="hybridMultilevel"/>
    <w:tmpl w:val="8F5E8E08"/>
    <w:lvl w:ilvl="0" w:tplc="0FDCC8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5CC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CA06D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10D97"/>
    <w:multiLevelType w:val="hybridMultilevel"/>
    <w:tmpl w:val="98381B66"/>
    <w:lvl w:ilvl="0" w:tplc="DF427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6F3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3D484A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0040D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A41A62"/>
    <w:multiLevelType w:val="multilevel"/>
    <w:tmpl w:val="D4A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B4016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8658AA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71FCB"/>
    <w:multiLevelType w:val="hybridMultilevel"/>
    <w:tmpl w:val="D81A10CA"/>
    <w:lvl w:ilvl="0" w:tplc="DB56EE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92657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1B129A"/>
    <w:multiLevelType w:val="hybridMultilevel"/>
    <w:tmpl w:val="9BA699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C0270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FC0AFD"/>
    <w:multiLevelType w:val="hybridMultilevel"/>
    <w:tmpl w:val="4F0E2738"/>
    <w:lvl w:ilvl="0" w:tplc="DCDC6F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B13D7"/>
    <w:multiLevelType w:val="hybridMultilevel"/>
    <w:tmpl w:val="610C5C9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74C28FA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E117F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161286"/>
    <w:multiLevelType w:val="hybridMultilevel"/>
    <w:tmpl w:val="3F7A9C62"/>
    <w:lvl w:ilvl="0" w:tplc="F634E6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01A9B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954F7E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21"/>
  </w:num>
  <w:num w:numId="9">
    <w:abstractNumId w:val="9"/>
  </w:num>
  <w:num w:numId="10">
    <w:abstractNumId w:val="19"/>
  </w:num>
  <w:num w:numId="11">
    <w:abstractNumId w:val="8"/>
  </w:num>
  <w:num w:numId="12">
    <w:abstractNumId w:val="2"/>
  </w:num>
  <w:num w:numId="13">
    <w:abstractNumId w:val="4"/>
  </w:num>
  <w:num w:numId="14">
    <w:abstractNumId w:val="16"/>
  </w:num>
  <w:num w:numId="15">
    <w:abstractNumId w:val="20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  <w:num w:numId="20">
    <w:abstractNumId w:val="5"/>
  </w:num>
  <w:num w:numId="21">
    <w:abstractNumId w:val="0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F"/>
    <w:rsid w:val="000A3E79"/>
    <w:rsid w:val="001343BA"/>
    <w:rsid w:val="00136C9E"/>
    <w:rsid w:val="002D26A6"/>
    <w:rsid w:val="003759A7"/>
    <w:rsid w:val="003A134F"/>
    <w:rsid w:val="003E14AD"/>
    <w:rsid w:val="00416893"/>
    <w:rsid w:val="004B6631"/>
    <w:rsid w:val="00525E08"/>
    <w:rsid w:val="0054023A"/>
    <w:rsid w:val="005829FA"/>
    <w:rsid w:val="0069138B"/>
    <w:rsid w:val="00692D65"/>
    <w:rsid w:val="0069616A"/>
    <w:rsid w:val="006A39D6"/>
    <w:rsid w:val="006A7233"/>
    <w:rsid w:val="00761ECF"/>
    <w:rsid w:val="00783232"/>
    <w:rsid w:val="00860C83"/>
    <w:rsid w:val="00863F3C"/>
    <w:rsid w:val="009272C7"/>
    <w:rsid w:val="00A26605"/>
    <w:rsid w:val="00A34359"/>
    <w:rsid w:val="00A672A6"/>
    <w:rsid w:val="00A71C8F"/>
    <w:rsid w:val="00BA294A"/>
    <w:rsid w:val="00BB5997"/>
    <w:rsid w:val="00BC4E46"/>
    <w:rsid w:val="00BF19D9"/>
    <w:rsid w:val="00C25170"/>
    <w:rsid w:val="00C30190"/>
    <w:rsid w:val="00DA1D73"/>
    <w:rsid w:val="00E06D68"/>
    <w:rsid w:val="00EE4B84"/>
    <w:rsid w:val="00F07586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9E16-BD02-4FA7-B7C2-A779D7D9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14</cp:revision>
  <cp:lastPrinted>2019-10-15T14:58:00Z</cp:lastPrinted>
  <dcterms:created xsi:type="dcterms:W3CDTF">2019-10-15T12:27:00Z</dcterms:created>
  <dcterms:modified xsi:type="dcterms:W3CDTF">2019-10-15T15:00:00Z</dcterms:modified>
</cp:coreProperties>
</file>