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13" w:rsidRDefault="00F17B13" w:rsidP="00F17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48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t xml:space="preserve"> - МИ</w:t>
      </w:r>
      <w:r w:rsidRPr="00F9324A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24.10.2019г.</w:t>
      </w:r>
    </w:p>
    <w:p w:rsidR="00F17B13" w:rsidRPr="007A074E" w:rsidRDefault="00F17B13" w:rsidP="00F17B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ОТНОСНО: Утвърждаване на списък с резервни членове на СИК по предложение на ПП „ВМРО- БЪЛГАРСКО НАЦИОНАЛНО ДВИЖЕНИЕ“.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В ОИК- Костенец е постъпило писмо с вх.№ 182/24.10.2019г. от Васил Ангелов Младенов, представител на ПП  „ВМРО- БЪЛГАРСКО НАЦИОНАЛНО ДВИЖЕНИЕ“, относно предложение за резервни членове на СИК при провеждане на изборите за общински съветници и  кметове на 27 октомври 2019 г. в Община Костенец, както следва:</w:t>
      </w:r>
    </w:p>
    <w:p w:rsidR="00F17B13" w:rsidRPr="007A074E" w:rsidRDefault="00F17B13" w:rsidP="00F17B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Лиляна Спасова </w:t>
      </w:r>
      <w:proofErr w:type="spellStart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Роглева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ЕГН ***********</w:t>
      </w:r>
    </w:p>
    <w:p w:rsidR="00F17B13" w:rsidRPr="007A074E" w:rsidRDefault="00F17B13" w:rsidP="00F17B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Емилия Христова Пешева ЕГН**********</w:t>
      </w:r>
    </w:p>
    <w:p w:rsidR="00F17B13" w:rsidRDefault="00F17B13" w:rsidP="00F17B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Добринка Василева Стоилова   ЕГН**********</w:t>
      </w:r>
    </w:p>
    <w:p w:rsidR="00F17B13" w:rsidRPr="007A074E" w:rsidRDefault="00F17B13" w:rsidP="00F17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      Поради което и на основание чл. 87, ал. 1, т.1 и т. 5 от Изборния кодекс, Решение № 1029 -МИ от 10.09.2019 г. на ЦИК и Решение №113-МИ от 30.09.2019 г. на ОИК – Костенец</w:t>
      </w:r>
    </w:p>
    <w:p w:rsidR="00F17B13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          О И К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–</w:t>
      </w: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 xml:space="preserve"> Костенец</w:t>
      </w:r>
    </w:p>
    <w:p w:rsidR="00F17B13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F17B13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</w:pPr>
    </w:p>
    <w:p w:rsidR="00F17B13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F17B13" w:rsidRPr="007A074E" w:rsidRDefault="00F17B13" w:rsidP="00F17B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          Утвърждава списък със следните резервни членове на СИК:</w:t>
      </w:r>
    </w:p>
    <w:p w:rsidR="00F17B13" w:rsidRPr="007A074E" w:rsidRDefault="00F17B13" w:rsidP="00F17B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Лиляна Спасова </w:t>
      </w:r>
      <w:proofErr w:type="spellStart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Роглева</w:t>
      </w:r>
      <w:proofErr w:type="spellEnd"/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 xml:space="preserve"> ЕГН ***********</w:t>
      </w:r>
    </w:p>
    <w:p w:rsidR="00F17B13" w:rsidRPr="007A074E" w:rsidRDefault="00F17B13" w:rsidP="00F17B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Емилия Христова Пешева ЕГН**********</w:t>
      </w:r>
    </w:p>
    <w:p w:rsidR="00F17B13" w:rsidRPr="007A074E" w:rsidRDefault="00F17B13" w:rsidP="00F17B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Добринка Василева Стоилова   ЕГН**********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Председател: Александра Иванова Герева</w:t>
      </w:r>
    </w:p>
    <w:p w:rsidR="00F17B13" w:rsidRPr="007A074E" w:rsidRDefault="00F17B13" w:rsidP="00F17B1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7A074E">
        <w:rPr>
          <w:rFonts w:ascii="Times New Roman" w:eastAsia="Times New Roman" w:hAnsi="Times New Roman"/>
          <w:sz w:val="28"/>
          <w:szCs w:val="28"/>
          <w:lang w:eastAsia="bg-BG"/>
        </w:rPr>
        <w:t>Секретар: Руменка Петрова Паунова</w:t>
      </w:r>
    </w:p>
    <w:p w:rsidR="006D1FB3" w:rsidRPr="00F17B13" w:rsidRDefault="006D1FB3" w:rsidP="00F17B13">
      <w:bookmarkStart w:id="0" w:name="_GoBack"/>
      <w:bookmarkEnd w:id="0"/>
    </w:p>
    <w:sectPr w:rsidR="006D1FB3" w:rsidRPr="00F1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CBB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23023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663E4"/>
    <w:multiLevelType w:val="multilevel"/>
    <w:tmpl w:val="D59C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74EB8"/>
    <w:multiLevelType w:val="multilevel"/>
    <w:tmpl w:val="C9C2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C"/>
    <w:rsid w:val="000E7C78"/>
    <w:rsid w:val="0021781F"/>
    <w:rsid w:val="0026550A"/>
    <w:rsid w:val="006751F1"/>
    <w:rsid w:val="006D1FB3"/>
    <w:rsid w:val="00924C89"/>
    <w:rsid w:val="009A21CC"/>
    <w:rsid w:val="00F17B13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5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26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2019-10-24T17:10:00Z</dcterms:created>
  <dcterms:modified xsi:type="dcterms:W3CDTF">2019-10-24T17:10:00Z</dcterms:modified>
</cp:coreProperties>
</file>