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45764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466E2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ПРОТОКОЛ № 33</w:t>
      </w:r>
    </w:p>
    <w:p w:rsidR="00BB5997" w:rsidRPr="00C45764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C4576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466E27">
        <w:rPr>
          <w:rFonts w:ascii="Times New Roman" w:hAnsi="Times New Roman"/>
          <w:bCs/>
          <w:sz w:val="28"/>
          <w:szCs w:val="28"/>
        </w:rPr>
        <w:t>31</w:t>
      </w:r>
      <w:r w:rsidRPr="00C45764">
        <w:rPr>
          <w:rFonts w:ascii="Times New Roman" w:hAnsi="Times New Roman"/>
          <w:bCs/>
          <w:sz w:val="28"/>
          <w:szCs w:val="28"/>
        </w:rPr>
        <w:t>.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466E27">
        <w:rPr>
          <w:rFonts w:ascii="Times New Roman" w:hAnsi="Times New Roman"/>
          <w:bCs/>
          <w:sz w:val="28"/>
          <w:szCs w:val="28"/>
        </w:rPr>
        <w:t>.2019 г. от  13:</w:t>
      </w:r>
      <w:r w:rsidR="007C7F64">
        <w:rPr>
          <w:rFonts w:ascii="Times New Roman" w:hAnsi="Times New Roman"/>
          <w:bCs/>
          <w:sz w:val="28"/>
          <w:szCs w:val="28"/>
        </w:rPr>
        <w:t>3</w:t>
      </w:r>
      <w:r w:rsidRPr="00C45764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C457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B5997" w:rsidRPr="007C7F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7F64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C45764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C45764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514A9D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14A9D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514A9D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EE7716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EE771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B5997" w:rsidRPr="00EE7716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EE7716">
        <w:rPr>
          <w:rFonts w:ascii="Times New Roman" w:hAnsi="Times New Roman"/>
          <w:bCs/>
          <w:sz w:val="28"/>
          <w:szCs w:val="28"/>
        </w:rPr>
        <w:t xml:space="preserve">; </w:t>
      </w:r>
    </w:p>
    <w:p w:rsidR="00B07483" w:rsidRPr="00C45764" w:rsidRDefault="00B07483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Йорданка Любенова Величкова;</w:t>
      </w:r>
    </w:p>
    <w:p w:rsidR="00647A9A" w:rsidRPr="00107591" w:rsidRDefault="00D960D6" w:rsidP="00D960D6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</w:t>
      </w:r>
      <w:r w:rsidR="00B07483" w:rsidRPr="00C45764">
        <w:rPr>
          <w:rFonts w:ascii="Times New Roman" w:hAnsi="Times New Roman"/>
          <w:bCs/>
          <w:sz w:val="28"/>
          <w:szCs w:val="28"/>
        </w:rPr>
        <w:t>5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.  </w:t>
      </w:r>
      <w:r w:rsidRPr="00514A9D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107591" w:rsidRDefault="00514A9D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07591">
        <w:rPr>
          <w:rFonts w:ascii="Times New Roman" w:hAnsi="Times New Roman"/>
          <w:bCs/>
          <w:sz w:val="28"/>
          <w:szCs w:val="28"/>
        </w:rPr>
        <w:t>.  Юлия Иванова Заркова</w:t>
      </w:r>
    </w:p>
    <w:p w:rsidR="00EE7716" w:rsidRPr="00C45764" w:rsidRDefault="00514A9D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E7716" w:rsidRPr="00EE7716">
        <w:rPr>
          <w:rFonts w:ascii="Times New Roman" w:hAnsi="Times New Roman"/>
          <w:bCs/>
          <w:sz w:val="28"/>
          <w:szCs w:val="28"/>
        </w:rPr>
        <w:t xml:space="preserve">. </w:t>
      </w:r>
      <w:r w:rsidR="00EE7716" w:rsidRPr="00EE7716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647A9A" w:rsidRPr="00C45764" w:rsidRDefault="00647A9A" w:rsidP="00647A9A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C4E46" w:rsidRPr="00C45764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Отсъстващи:</w:t>
      </w:r>
    </w:p>
    <w:p w:rsidR="006A7233" w:rsidRPr="00C45764" w:rsidRDefault="00EE7716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Заместник - председател:</w:t>
      </w:r>
      <w:r w:rsidRPr="00EE7716">
        <w:rPr>
          <w:rFonts w:ascii="Times New Roman" w:hAnsi="Times New Roman"/>
          <w:bCs/>
          <w:sz w:val="28"/>
          <w:szCs w:val="28"/>
        </w:rPr>
        <w:t xml:space="preserve"> </w:t>
      </w:r>
      <w:r w:rsidRPr="003D2A85">
        <w:rPr>
          <w:rFonts w:ascii="Times New Roman" w:hAnsi="Times New Roman"/>
          <w:bCs/>
          <w:sz w:val="28"/>
          <w:szCs w:val="28"/>
        </w:rPr>
        <w:t>Мария Пламенова Бахчеванова;</w:t>
      </w:r>
    </w:p>
    <w:p w:rsidR="00BB5997" w:rsidRPr="00C45764" w:rsidRDefault="00BB5997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Членове:</w:t>
      </w:r>
      <w:r w:rsidR="00D960D6" w:rsidRPr="00C45764">
        <w:rPr>
          <w:rFonts w:ascii="Times New Roman" w:hAnsi="Times New Roman"/>
          <w:bCs/>
          <w:sz w:val="28"/>
          <w:szCs w:val="28"/>
        </w:rPr>
        <w:t xml:space="preserve"> </w:t>
      </w:r>
    </w:p>
    <w:p w:rsidR="006C6243" w:rsidRPr="003D2A85" w:rsidRDefault="003D2A85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         </w:t>
      </w:r>
    </w:p>
    <w:p w:rsidR="00B07483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="00514A9D" w:rsidRPr="00514A9D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514A9D" w:rsidRPr="00107591" w:rsidRDefault="00514A9D" w:rsidP="00B07483">
      <w:pPr>
        <w:spacing w:after="0"/>
        <w:ind w:left="85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514A9D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B07483" w:rsidRPr="00C45764" w:rsidRDefault="00B07483" w:rsidP="00B0748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EC3BCF" w:rsidRPr="00C45764" w:rsidRDefault="00EC3BCF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C45764" w:rsidRDefault="00E76FE1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C45764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2704C5">
        <w:rPr>
          <w:rFonts w:ascii="Times New Roman" w:hAnsi="Times New Roman"/>
          <w:bCs/>
          <w:sz w:val="28"/>
          <w:szCs w:val="28"/>
        </w:rPr>
        <w:t>ят</w:t>
      </w:r>
      <w:r w:rsidR="00016A1A" w:rsidRPr="00C45764">
        <w:rPr>
          <w:rFonts w:ascii="Times New Roman" w:hAnsi="Times New Roman"/>
          <w:bCs/>
          <w:sz w:val="28"/>
          <w:szCs w:val="28"/>
        </w:rPr>
        <w:t xml:space="preserve"> </w:t>
      </w:r>
      <w:r w:rsidRPr="00514A9D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2704C5" w:rsidRPr="00514A9D">
        <w:rPr>
          <w:rFonts w:ascii="Times New Roman" w:hAnsi="Times New Roman"/>
          <w:bCs/>
          <w:sz w:val="28"/>
          <w:szCs w:val="28"/>
        </w:rPr>
        <w:t xml:space="preserve"> </w:t>
      </w:r>
      <w:r w:rsidRPr="00514A9D">
        <w:rPr>
          <w:rFonts w:ascii="Times New Roman" w:hAnsi="Times New Roman"/>
          <w:bCs/>
          <w:sz w:val="28"/>
          <w:szCs w:val="28"/>
        </w:rPr>
        <w:t xml:space="preserve"> </w:t>
      </w:r>
      <w:r w:rsidR="00BC4E46" w:rsidRPr="00C45764">
        <w:rPr>
          <w:rFonts w:ascii="Times New Roman" w:hAnsi="Times New Roman"/>
          <w:bCs/>
          <w:sz w:val="28"/>
          <w:szCs w:val="28"/>
        </w:rPr>
        <w:t>установи</w:t>
      </w:r>
      <w:r w:rsidRPr="00C45764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514A9D" w:rsidRPr="00514A9D">
        <w:rPr>
          <w:rFonts w:ascii="Times New Roman" w:hAnsi="Times New Roman"/>
          <w:bCs/>
          <w:sz w:val="28"/>
          <w:szCs w:val="28"/>
        </w:rPr>
        <w:t>10</w:t>
      </w:r>
      <w:r w:rsidRPr="00C45764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BB5997" w:rsidRPr="00C45764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lastRenderedPageBreak/>
        <w:t>Председателят на комисията запозна присъстващите с проекта за дневен ред, като след разисквания бе приет следния дневен ред, с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14A9D" w:rsidRPr="00514A9D">
        <w:rPr>
          <w:rFonts w:ascii="Times New Roman" w:hAnsi="Times New Roman"/>
          <w:bCs/>
          <w:sz w:val="28"/>
          <w:szCs w:val="28"/>
        </w:rPr>
        <w:t>10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45764">
        <w:rPr>
          <w:rFonts w:ascii="Times New Roman" w:hAnsi="Times New Roman"/>
          <w:bCs/>
          <w:sz w:val="28"/>
          <w:szCs w:val="28"/>
        </w:rPr>
        <w:t>гласа „ЗА“, както следва:</w:t>
      </w: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14A9D" w:rsidRPr="00C457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7C7F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7F64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14A9D" w:rsidRPr="00514A9D" w:rsidRDefault="00514A9D" w:rsidP="00514A9D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14A9D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  <w:r w:rsidRPr="00514A9D">
        <w:rPr>
          <w:rFonts w:ascii="Times New Roman" w:hAnsi="Times New Roman"/>
          <w:bCs/>
          <w:sz w:val="28"/>
          <w:szCs w:val="28"/>
        </w:rPr>
        <w:t xml:space="preserve"> </w:t>
      </w:r>
    </w:p>
    <w:p w:rsidR="00514A9D" w:rsidRPr="00EE7716" w:rsidRDefault="00514A9D" w:rsidP="00514A9D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EE7716" w:rsidRDefault="00514A9D" w:rsidP="00514A9D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107591" w:rsidRDefault="00514A9D" w:rsidP="00514A9D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5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.  </w:t>
      </w:r>
      <w:r w:rsidRPr="00514A9D">
        <w:rPr>
          <w:rFonts w:ascii="Times New Roman" w:hAnsi="Times New Roman"/>
          <w:bCs/>
          <w:sz w:val="28"/>
          <w:szCs w:val="28"/>
        </w:rPr>
        <w:t xml:space="preserve">Цветелина Милчова </w:t>
      </w:r>
      <w:r>
        <w:rPr>
          <w:rFonts w:ascii="Times New Roman" w:hAnsi="Times New Roman"/>
          <w:bCs/>
          <w:sz w:val="28"/>
          <w:szCs w:val="28"/>
        </w:rPr>
        <w:t>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Юлия Иванова Заркова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E7716">
        <w:rPr>
          <w:rFonts w:ascii="Times New Roman" w:hAnsi="Times New Roman"/>
          <w:bCs/>
          <w:sz w:val="28"/>
          <w:szCs w:val="28"/>
        </w:rPr>
        <w:t>. Емануела Николаева Миликина;</w:t>
      </w:r>
      <w:r w:rsidRPr="00514A9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C45764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6629" w:rsidRDefault="001A201E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Функциониране на подвижна избирателна комисия на втори тур на </w:t>
      </w:r>
      <w:r w:rsidR="000E365E" w:rsidRPr="00F470D4">
        <w:rPr>
          <w:rFonts w:ascii="Times New Roman" w:hAnsi="Times New Roman"/>
          <w:sz w:val="28"/>
          <w:szCs w:val="28"/>
          <w:shd w:val="clear" w:color="auto" w:fill="FFFFFF"/>
        </w:rPr>
        <w:t>местни избори 2019,</w:t>
      </w:r>
      <w:r w:rsidRPr="00F470D4">
        <w:rPr>
          <w:rFonts w:ascii="Times New Roman" w:hAnsi="Times New Roman"/>
          <w:sz w:val="28"/>
          <w:szCs w:val="28"/>
          <w:shd w:val="clear" w:color="auto" w:fill="FFFFFF"/>
        </w:rPr>
        <w:t xml:space="preserve"> в Община Костенец</w:t>
      </w:r>
    </w:p>
    <w:p w:rsidR="001A201E" w:rsidRPr="001A201E" w:rsidRDefault="003D2A85" w:rsidP="001A201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Извършване на з</w:t>
      </w:r>
      <w:r w:rsidR="001A201E" w:rsidRPr="001A201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1A201E" w:rsidRPr="001A20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A201E"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състава на член на СИК 232500</w:t>
      </w:r>
      <w:r w:rsidR="00514A9D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1A201E"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от ПП „ГЕРБ“.</w:t>
      </w: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A543E4" w:rsidRPr="00C45764" w:rsidRDefault="00A543E4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7C6629" w:rsidRPr="00C45764" w:rsidRDefault="007C6629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C45764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E76FE1" w:rsidRPr="00C45764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</w:t>
      </w:r>
      <w:r w:rsidR="00E76FE1" w:rsidRPr="00C45764">
        <w:rPr>
          <w:rFonts w:ascii="Times New Roman" w:hAnsi="Times New Roman"/>
          <w:bCs/>
          <w:sz w:val="28"/>
          <w:szCs w:val="28"/>
        </w:rPr>
        <w:t>екретар: Руменка Петрова Паунова</w:t>
      </w:r>
    </w:p>
    <w:p w:rsidR="006230F8" w:rsidRDefault="006230F8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514A9D" w:rsidRDefault="00514A9D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24E5" w:rsidRDefault="006524E5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24E5" w:rsidRDefault="006524E5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24E5" w:rsidRDefault="006524E5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24E5" w:rsidRDefault="006524E5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514A9D" w:rsidRPr="00C45764" w:rsidRDefault="00514A9D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1A201E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514A9D">
        <w:rPr>
          <w:rFonts w:ascii="Times New Roman" w:hAnsi="Times New Roman"/>
          <w:bCs/>
          <w:sz w:val="28"/>
          <w:szCs w:val="28"/>
        </w:rPr>
        <w:t>1</w:t>
      </w:r>
      <w:r w:rsidR="00514A9D" w:rsidRPr="00514A9D">
        <w:rPr>
          <w:rFonts w:ascii="Times New Roman" w:hAnsi="Times New Roman"/>
          <w:bCs/>
          <w:sz w:val="28"/>
          <w:szCs w:val="28"/>
        </w:rPr>
        <w:t>0</w:t>
      </w:r>
      <w:r w:rsidRPr="00C45764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BB5997" w:rsidRPr="00C45764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</w:t>
      </w:r>
    </w:p>
    <w:p w:rsidR="00BB5997" w:rsidRPr="00C45764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514A9D" w:rsidRPr="00C457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7C7F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7F64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14A9D" w:rsidRPr="00514A9D" w:rsidRDefault="00514A9D" w:rsidP="00514A9D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14A9D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  <w:r w:rsidRPr="00514A9D">
        <w:rPr>
          <w:rFonts w:ascii="Times New Roman" w:hAnsi="Times New Roman"/>
          <w:bCs/>
          <w:sz w:val="28"/>
          <w:szCs w:val="28"/>
        </w:rPr>
        <w:t xml:space="preserve"> </w:t>
      </w:r>
    </w:p>
    <w:p w:rsidR="00514A9D" w:rsidRPr="00EE7716" w:rsidRDefault="00514A9D" w:rsidP="00514A9D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EE7716" w:rsidRDefault="00514A9D" w:rsidP="00514A9D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107591" w:rsidRDefault="00514A9D" w:rsidP="00514A9D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5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.  </w:t>
      </w:r>
      <w:r w:rsidRPr="00514A9D">
        <w:rPr>
          <w:rFonts w:ascii="Times New Roman" w:hAnsi="Times New Roman"/>
          <w:bCs/>
          <w:sz w:val="28"/>
          <w:szCs w:val="28"/>
        </w:rPr>
        <w:t xml:space="preserve">Цветелина Милчова </w:t>
      </w:r>
      <w:r>
        <w:rPr>
          <w:rFonts w:ascii="Times New Roman" w:hAnsi="Times New Roman"/>
          <w:bCs/>
          <w:sz w:val="28"/>
          <w:szCs w:val="28"/>
        </w:rPr>
        <w:t>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Юлия Иванова Заркова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E7716">
        <w:rPr>
          <w:rFonts w:ascii="Times New Roman" w:hAnsi="Times New Roman"/>
          <w:bCs/>
          <w:sz w:val="28"/>
          <w:szCs w:val="28"/>
        </w:rPr>
        <w:t>. Емануела Николаева Миликина;</w:t>
      </w:r>
      <w:r w:rsidRPr="00514A9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C45764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Default="00BB5997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p w:rsidR="00E171DA" w:rsidRPr="00C45764" w:rsidRDefault="00E171DA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1E46E2" w:rsidRPr="00C45764" w:rsidRDefault="001E46E2" w:rsidP="001E4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1A201E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="00D05F3C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1A201E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="001A201E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31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1B10D1" w:rsidRPr="00C45764" w:rsidRDefault="001B10D1" w:rsidP="001B10D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0E365E" w:rsidRPr="009858A2" w:rsidRDefault="009858A2" w:rsidP="00E171DA">
      <w:pPr>
        <w:shd w:val="clear" w:color="auto" w:fill="FFFFFF"/>
        <w:spacing w:after="15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1B10D1" w:rsidRPr="009858A2">
        <w:rPr>
          <w:rFonts w:ascii="Times New Roman" w:hAnsi="Times New Roman"/>
          <w:sz w:val="28"/>
          <w:szCs w:val="28"/>
          <w:shd w:val="clear" w:color="auto" w:fill="FFFFFF"/>
        </w:rPr>
        <w:t xml:space="preserve">ОТНОСНО: </w:t>
      </w:r>
      <w:r w:rsidR="000E365E" w:rsidRPr="009858A2">
        <w:rPr>
          <w:rFonts w:ascii="Times New Roman" w:hAnsi="Times New Roman"/>
          <w:sz w:val="28"/>
          <w:szCs w:val="28"/>
          <w:shd w:val="clear" w:color="auto" w:fill="FFFFFF"/>
        </w:rPr>
        <w:t xml:space="preserve">Функциониране на подвижна избирателна комисия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0E365E" w:rsidRPr="009858A2">
        <w:rPr>
          <w:rFonts w:ascii="Times New Roman" w:hAnsi="Times New Roman"/>
          <w:sz w:val="28"/>
          <w:szCs w:val="28"/>
          <w:shd w:val="clear" w:color="auto" w:fill="FFFFFF"/>
        </w:rPr>
        <w:t xml:space="preserve">втори тур на </w:t>
      </w:r>
      <w:r w:rsidR="000E365E" w:rsidRPr="00514A9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514A9D">
        <w:rPr>
          <w:rFonts w:ascii="Times New Roman" w:hAnsi="Times New Roman"/>
          <w:sz w:val="28"/>
          <w:szCs w:val="28"/>
          <w:shd w:val="clear" w:color="auto" w:fill="FFFFFF"/>
        </w:rPr>
        <w:t>естни избори 2019</w:t>
      </w:r>
      <w:r w:rsidR="000E365E" w:rsidRPr="00514A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65E" w:rsidRPr="009858A2">
        <w:rPr>
          <w:rFonts w:ascii="Times New Roman" w:hAnsi="Times New Roman"/>
          <w:sz w:val="28"/>
          <w:szCs w:val="28"/>
          <w:shd w:val="clear" w:color="auto" w:fill="FFFFFF"/>
        </w:rPr>
        <w:t>в Община Костенец</w:t>
      </w:r>
      <w:r w:rsidRPr="009858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93AEC" w:rsidRDefault="009858A2" w:rsidP="009858A2">
      <w:pPr>
        <w:pStyle w:val="a7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ОИК Костенец  е постъпило писмо с </w:t>
      </w:r>
      <w:r w:rsidR="00830B38">
        <w:rPr>
          <w:rFonts w:ascii="Times New Roman" w:hAnsi="Times New Roman"/>
          <w:sz w:val="28"/>
          <w:szCs w:val="28"/>
          <w:shd w:val="clear" w:color="auto" w:fill="FFFFFF"/>
        </w:rPr>
        <w:t>изх.</w:t>
      </w:r>
      <w:r w:rsidR="00830B38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830B38">
        <w:rPr>
          <w:rFonts w:ascii="Times New Roman" w:hAnsi="Times New Roman"/>
          <w:sz w:val="28"/>
          <w:szCs w:val="28"/>
          <w:shd w:val="clear" w:color="auto" w:fill="FFFFFF"/>
        </w:rPr>
        <w:t xml:space="preserve"> МИ-15-1285/30.10.2019 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вх. №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201/30.10.2019г.</w:t>
      </w:r>
      <w:r w:rsidR="00830B38"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общия входящ регистър на ОИК- </w:t>
      </w:r>
      <w:r w:rsidR="00830B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Костенец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Централна избирателна комисия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 xml:space="preserve"> за потвърждаване на функционирането на ПСИК на територията на община Костенец за втори тур от местни избори. </w:t>
      </w:r>
    </w:p>
    <w:p w:rsidR="00093AEC" w:rsidRDefault="00093AEC" w:rsidP="009858A2">
      <w:pPr>
        <w:pStyle w:val="a7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58A2" w:rsidRPr="00093AEC" w:rsidRDefault="00093AEC" w:rsidP="009858A2">
      <w:pPr>
        <w:pStyle w:val="a7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093AEC">
        <w:rPr>
          <w:rFonts w:ascii="Times New Roman" w:hAnsi="Times New Roman"/>
          <w:sz w:val="28"/>
          <w:szCs w:val="28"/>
          <w:shd w:val="clear" w:color="auto" w:fill="FFFFFF"/>
        </w:rPr>
        <w:t>а основание чл. 87, ал.1, т.1  на Изборния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>ъв връзка с</w:t>
      </w:r>
      <w:r w:rsidR="005D760F">
        <w:rPr>
          <w:rFonts w:ascii="Times New Roman" w:hAnsi="Times New Roman"/>
          <w:sz w:val="28"/>
          <w:szCs w:val="28"/>
          <w:shd w:val="clear" w:color="auto" w:fill="FFFFFF"/>
        </w:rPr>
        <w:t>ъс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 xml:space="preserve"> заповеди на кмета на Община Костенец </w:t>
      </w:r>
      <w:r w:rsidR="00AC28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 xml:space="preserve">РД-04-364/23.09.2019г. и РД-04-385/24.09.2019г., 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>Писмо от кмета на община Костенец с изх.</w:t>
      </w:r>
      <w:r w:rsidR="00F63FFD" w:rsidRPr="00F63F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 xml:space="preserve">37-00-74/15.10.2019г. 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>и Решение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 xml:space="preserve"> 77</w:t>
      </w:r>
      <w:r>
        <w:rPr>
          <w:rFonts w:ascii="Times New Roman" w:hAnsi="Times New Roman"/>
          <w:sz w:val="28"/>
          <w:szCs w:val="28"/>
          <w:shd w:val="clear" w:color="auto" w:fill="FFFFFF"/>
        </w:rPr>
        <w:t>-МИ</w:t>
      </w:r>
      <w:r w:rsidR="00E171DA">
        <w:rPr>
          <w:rFonts w:ascii="Times New Roman" w:hAnsi="Times New Roman"/>
          <w:sz w:val="28"/>
          <w:szCs w:val="28"/>
          <w:shd w:val="clear" w:color="auto" w:fill="FFFFFF"/>
        </w:rPr>
        <w:t>/22.10.2019г. на ОИК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Костенец:</w:t>
      </w:r>
    </w:p>
    <w:p w:rsidR="001B10D1" w:rsidRPr="00C45764" w:rsidRDefault="001B10D1" w:rsidP="000E365E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10D1" w:rsidRPr="00C45764" w:rsidRDefault="001B10D1" w:rsidP="001B1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1B10D1" w:rsidRPr="00C45764" w:rsidRDefault="001B10D1" w:rsidP="001B1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10D1" w:rsidRDefault="00E171DA" w:rsidP="001B10D1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171DA">
        <w:rPr>
          <w:rFonts w:ascii="Times New Roman" w:hAnsi="Times New Roman"/>
          <w:bCs/>
          <w:sz w:val="28"/>
          <w:szCs w:val="28"/>
          <w:shd w:val="clear" w:color="auto" w:fill="FFFFFF"/>
        </w:rPr>
        <w:t>1.Утвърждава функционирането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ПСИК 232500</w:t>
      </w:r>
      <w:r w:rsidR="003B1D82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 в изборите за кмет на кметство втори </w:t>
      </w:r>
      <w:r w:rsidR="00AC28D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тур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с. Костенец на 03.11.2019г.</w:t>
      </w:r>
    </w:p>
    <w:p w:rsidR="00F63FFD" w:rsidRDefault="00F63FFD" w:rsidP="001B10D1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14A9D" w:rsidRDefault="00514A9D" w:rsidP="001B10D1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Настоящото решение да се сведе до знанието на кмета на община Костенец и началника на РУ Костенец.</w:t>
      </w:r>
    </w:p>
    <w:p w:rsidR="00514A9D" w:rsidRDefault="00514A9D" w:rsidP="001B10D1">
      <w:pPr>
        <w:ind w:left="72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63FFD" w:rsidRPr="00A543E4" w:rsidRDefault="00F35C27" w:rsidP="001B10D1">
      <w:pPr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543E4">
        <w:rPr>
          <w:rFonts w:ascii="Times New Roman" w:hAnsi="Times New Roman"/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514A9D" w:rsidRDefault="00514A9D" w:rsidP="001B10D1">
      <w:pPr>
        <w:ind w:left="720"/>
        <w:contextualSpacing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1B10D1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A1968" w:rsidRDefault="008A1968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0D1" w:rsidRPr="00C45764" w:rsidRDefault="001B10D1" w:rsidP="001B10D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34E31" w:rsidRPr="00C45764" w:rsidRDefault="001B10D1" w:rsidP="001B10D1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06D68" w:rsidRPr="00C45764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C45764">
        <w:rPr>
          <w:rFonts w:ascii="Times New Roman" w:hAnsi="Times New Roman"/>
          <w:bCs/>
          <w:sz w:val="28"/>
          <w:szCs w:val="28"/>
        </w:rPr>
        <w:t>1</w:t>
      </w:r>
      <w:r w:rsidR="00514A9D">
        <w:rPr>
          <w:rFonts w:ascii="Times New Roman" w:hAnsi="Times New Roman"/>
          <w:bCs/>
          <w:sz w:val="28"/>
          <w:szCs w:val="28"/>
        </w:rPr>
        <w:t>0</w:t>
      </w:r>
      <w:r w:rsidRPr="00C45764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C45764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514A9D" w:rsidRPr="00C457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7C7F64" w:rsidRDefault="00514A9D" w:rsidP="00514A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7F64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514A9D" w:rsidRPr="00514A9D" w:rsidRDefault="00514A9D" w:rsidP="00514A9D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14A9D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  <w:r w:rsidRPr="00514A9D">
        <w:rPr>
          <w:rFonts w:ascii="Times New Roman" w:hAnsi="Times New Roman"/>
          <w:bCs/>
          <w:sz w:val="28"/>
          <w:szCs w:val="28"/>
        </w:rPr>
        <w:t xml:space="preserve"> </w:t>
      </w:r>
    </w:p>
    <w:p w:rsidR="00514A9D" w:rsidRPr="00EE7716" w:rsidRDefault="00514A9D" w:rsidP="00514A9D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EE7716" w:rsidRDefault="00514A9D" w:rsidP="00514A9D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E7716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107591" w:rsidRDefault="00514A9D" w:rsidP="00514A9D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 xml:space="preserve">           5</w:t>
      </w:r>
      <w:r w:rsidRPr="00107591">
        <w:rPr>
          <w:rFonts w:ascii="Times New Roman" w:hAnsi="Times New Roman"/>
          <w:bCs/>
          <w:color w:val="FF0000"/>
          <w:sz w:val="28"/>
          <w:szCs w:val="28"/>
        </w:rPr>
        <w:t xml:space="preserve">.  </w:t>
      </w:r>
      <w:r w:rsidRPr="00514A9D">
        <w:rPr>
          <w:rFonts w:ascii="Times New Roman" w:hAnsi="Times New Roman"/>
          <w:bCs/>
          <w:sz w:val="28"/>
          <w:szCs w:val="28"/>
        </w:rPr>
        <w:t xml:space="preserve">Цветелина Милчова </w:t>
      </w:r>
      <w:r>
        <w:rPr>
          <w:rFonts w:ascii="Times New Roman" w:hAnsi="Times New Roman"/>
          <w:bCs/>
          <w:sz w:val="28"/>
          <w:szCs w:val="28"/>
        </w:rPr>
        <w:t>Бандрова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Юлия Иванова Заркова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514A9D" w:rsidRPr="00C45764" w:rsidRDefault="00514A9D" w:rsidP="00514A9D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EE7716">
        <w:rPr>
          <w:rFonts w:ascii="Times New Roman" w:hAnsi="Times New Roman"/>
          <w:bCs/>
          <w:sz w:val="28"/>
          <w:szCs w:val="28"/>
        </w:rPr>
        <w:t>. Емануела Николаева Миликина;</w:t>
      </w:r>
      <w:r w:rsidRPr="00514A9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45764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45764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3D2A85" w:rsidRDefault="00E06D68" w:rsidP="00E06D68">
      <w:pPr>
        <w:ind w:left="106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06D68" w:rsidRPr="00514A9D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514A9D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C45764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A85" w:rsidRDefault="003D2A85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A85" w:rsidRDefault="003D2A85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A85" w:rsidRDefault="003D2A85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A85" w:rsidRPr="00C45764" w:rsidRDefault="003D2A85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92768" w:rsidRPr="00C45764" w:rsidRDefault="00B92768" w:rsidP="00B92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="00D05F3C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31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B92768" w:rsidRPr="00C45764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3D2A85" w:rsidRPr="003D2A85" w:rsidRDefault="007C6629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sz w:val="28"/>
          <w:szCs w:val="28"/>
        </w:rPr>
        <w:t xml:space="preserve">ОТНОСНО: </w:t>
      </w:r>
      <w:r w:rsidR="003D2A85">
        <w:rPr>
          <w:rFonts w:ascii="Times New Roman" w:hAnsi="Times New Roman"/>
          <w:sz w:val="28"/>
          <w:szCs w:val="28"/>
          <w:shd w:val="clear" w:color="auto" w:fill="FFFFFF"/>
        </w:rPr>
        <w:t>Извършване на з</w:t>
      </w:r>
      <w:r w:rsidR="003D2A85" w:rsidRPr="001A201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3D2A8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D2A85" w:rsidRPr="001A20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D2A8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D2A85"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2A85">
        <w:rPr>
          <w:rFonts w:ascii="Times New Roman" w:hAnsi="Times New Roman"/>
          <w:sz w:val="28"/>
          <w:szCs w:val="28"/>
          <w:shd w:val="clear" w:color="auto" w:fill="FFFFFF"/>
        </w:rPr>
        <w:t>в състава на член на СИК 232500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3D2A85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3D2A85"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от ПП „ГЕРБ“</w:t>
      </w:r>
      <w:r w:rsidR="003D2A85" w:rsidRPr="003D2A85">
        <w:rPr>
          <w:rFonts w:ascii="Times New Roman" w:hAnsi="Times New Roman"/>
          <w:sz w:val="28"/>
          <w:szCs w:val="28"/>
        </w:rPr>
        <w:t xml:space="preserve"> </w:t>
      </w:r>
      <w:r w:rsidR="003D2A85"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при произвеждане на изборите 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>за кмет</w:t>
      </w:r>
      <w:r w:rsidR="00CA382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кметство 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с. Костенец, втори тур</w:t>
      </w:r>
      <w:r w:rsidR="003D2A85"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D2A8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2019 г.</w:t>
      </w:r>
      <w:r w:rsidR="003D2A85"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sz w:val="28"/>
          <w:szCs w:val="28"/>
        </w:rPr>
        <w:t>В ОИК - Косте</w:t>
      </w:r>
      <w:r w:rsidR="007C7F64">
        <w:rPr>
          <w:rFonts w:ascii="Times New Roman" w:hAnsi="Times New Roman"/>
          <w:sz w:val="28"/>
          <w:szCs w:val="28"/>
        </w:rPr>
        <w:t>нец е постъпило писмо с вх. №</w:t>
      </w:r>
      <w:r w:rsidR="00F63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203/ 31</w:t>
      </w:r>
      <w:r w:rsidRPr="003D2A85">
        <w:rPr>
          <w:rFonts w:ascii="Times New Roman" w:hAnsi="Times New Roman"/>
          <w:sz w:val="28"/>
          <w:szCs w:val="28"/>
        </w:rPr>
        <w:t>. 10. 2019 г.</w:t>
      </w:r>
      <w:r w:rsidRPr="003D2A85">
        <w:rPr>
          <w:rFonts w:ascii="Times New Roman" w:hAnsi="Times New Roman"/>
          <w:b/>
          <w:bCs/>
          <w:sz w:val="28"/>
          <w:szCs w:val="28"/>
        </w:rPr>
        <w:t>  </w:t>
      </w:r>
      <w:r w:rsidRPr="003D2A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Йордан Кирилов Ангелов</w:t>
      </w:r>
      <w:r w:rsidRPr="003D2A85">
        <w:rPr>
          <w:rFonts w:ascii="Times New Roman" w:hAnsi="Times New Roman"/>
          <w:sz w:val="28"/>
          <w:szCs w:val="28"/>
        </w:rPr>
        <w:t xml:space="preserve">– упълномощен представител на </w:t>
      </w:r>
      <w:r w:rsidRPr="003D2A85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ГЕРБ</w:t>
      </w:r>
      <w:r w:rsidRPr="003D2A8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3D2A85">
        <w:rPr>
          <w:rFonts w:ascii="Times New Roman" w:hAnsi="Times New Roman"/>
          <w:sz w:val="28"/>
          <w:szCs w:val="28"/>
        </w:rPr>
        <w:t xml:space="preserve"> относно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състава на член на СИК 232500</w:t>
      </w:r>
      <w:r w:rsidR="00F63FFD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от ПП „ГЕРБ“</w:t>
      </w:r>
      <w:r w:rsidRPr="003D2A85">
        <w:rPr>
          <w:rFonts w:ascii="Times New Roman" w:hAnsi="Times New Roman"/>
          <w:sz w:val="28"/>
          <w:szCs w:val="28"/>
        </w:rPr>
        <w:t xml:space="preserve">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при произвеждане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на изборите </w:t>
      </w:r>
      <w:r w:rsidR="00CA3824">
        <w:rPr>
          <w:rFonts w:ascii="Times New Roman" w:eastAsia="Times New Roman" w:hAnsi="Times New Roman"/>
          <w:sz w:val="28"/>
          <w:szCs w:val="28"/>
          <w:lang w:eastAsia="bg-BG"/>
        </w:rPr>
        <w:t xml:space="preserve">за кмет на кметство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с. Костенец, втори тур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F63FFD">
        <w:rPr>
          <w:rFonts w:ascii="Times New Roman" w:eastAsia="Times New Roman" w:hAnsi="Times New Roman"/>
          <w:sz w:val="28"/>
          <w:szCs w:val="28"/>
          <w:lang w:eastAsia="bg-BG"/>
        </w:rPr>
        <w:t>2019 г.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3D2A85" w:rsidRPr="00EE7716" w:rsidRDefault="003D2A85" w:rsidP="00EE7716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C6629" w:rsidRPr="00C45764" w:rsidRDefault="007C6629" w:rsidP="003D2A85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C45764">
        <w:rPr>
          <w:sz w:val="28"/>
          <w:szCs w:val="28"/>
        </w:rPr>
        <w:t>Р Е Ш И :</w:t>
      </w:r>
    </w:p>
    <w:p w:rsidR="007C6629" w:rsidRPr="00C45764" w:rsidRDefault="007C6629" w:rsidP="007C6629">
      <w:pPr>
        <w:pStyle w:val="a8"/>
        <w:shd w:val="clear" w:color="auto" w:fill="FFFFFF"/>
        <w:spacing w:before="0" w:beforeAutospacing="0" w:after="150" w:afterAutospacing="0"/>
        <w:rPr>
          <w:rStyle w:val="a9"/>
          <w:sz w:val="28"/>
          <w:szCs w:val="28"/>
        </w:rPr>
      </w:pPr>
      <w:r w:rsidRPr="00C45764">
        <w:rPr>
          <w:rStyle w:val="a9"/>
          <w:sz w:val="28"/>
          <w:szCs w:val="28"/>
        </w:rPr>
        <w:t xml:space="preserve"> 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на членов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ете в състава на СИК № 232500016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Костенец,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Костенец, както следва: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: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Веска Петрова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Шопниколова</w:t>
      </w:r>
      <w:proofErr w:type="spellEnd"/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член на СИК № 2325</w:t>
      </w:r>
      <w:r w:rsidR="00EE7716">
        <w:rPr>
          <w:rFonts w:ascii="Times New Roman" w:eastAsia="Times New Roman" w:hAnsi="Times New Roman"/>
          <w:sz w:val="28"/>
          <w:szCs w:val="28"/>
          <w:lang w:eastAsia="bg-BG"/>
        </w:rPr>
        <w:t>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 </w:t>
      </w:r>
      <w:r w:rsidR="00EE7716">
        <w:rPr>
          <w:rFonts w:ascii="Times New Roman" w:eastAsia="Times New Roman" w:hAnsi="Times New Roman"/>
          <w:sz w:val="28"/>
          <w:szCs w:val="28"/>
          <w:lang w:eastAsia="bg-BG"/>
        </w:rPr>
        <w:t xml:space="preserve">Костенец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и анулира издаденото удостоверение.</w:t>
      </w: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>: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EE771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Любомир Калинов Димов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, ЕГН *****</w:t>
      </w:r>
      <w:r w:rsidR="00EE7716">
        <w:rPr>
          <w:rFonts w:ascii="Times New Roman" w:eastAsia="Times New Roman" w:hAnsi="Times New Roman"/>
          <w:sz w:val="28"/>
          <w:szCs w:val="28"/>
          <w:lang w:eastAsia="bg-BG"/>
        </w:rPr>
        <w:t>***** за член на СИК № 232500016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 w:rsidR="00EE7716"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 и издава съответното удостовер</w:t>
      </w:r>
      <w:r w:rsidR="00EE7716">
        <w:rPr>
          <w:rFonts w:ascii="Times New Roman" w:eastAsia="Times New Roman" w:hAnsi="Times New Roman"/>
          <w:sz w:val="28"/>
          <w:szCs w:val="28"/>
          <w:lang w:eastAsia="bg-BG"/>
        </w:rPr>
        <w:t>ение за назначаване на член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СИК, съгласно Приложение № 20-МИ от изборните книжа.</w:t>
      </w:r>
    </w:p>
    <w:p w:rsidR="003D2A85" w:rsidRDefault="003D2A8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3D2A85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E5" w:rsidRPr="003D2A85" w:rsidRDefault="006524E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A85" w:rsidRPr="003D2A85" w:rsidRDefault="003D2A85" w:rsidP="003D2A8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2A85" w:rsidRPr="003D2A85" w:rsidRDefault="003D2A85" w:rsidP="003D2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2A85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3D2A85" w:rsidRDefault="003D2A85" w:rsidP="003D2A85">
      <w:pPr>
        <w:jc w:val="both"/>
        <w:rPr>
          <w:rFonts w:ascii="Times New Roman" w:hAnsi="Times New Roman"/>
          <w:bCs/>
          <w:sz w:val="28"/>
          <w:szCs w:val="28"/>
        </w:rPr>
      </w:pPr>
      <w:r w:rsidRPr="003D2A8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934E31" w:rsidRPr="00C45764" w:rsidRDefault="00934E31" w:rsidP="00934E31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C6629" w:rsidRPr="00C45764" w:rsidRDefault="007C6629" w:rsidP="00F9324A">
      <w:pPr>
        <w:ind w:right="-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C6243" w:rsidRPr="00C45764" w:rsidRDefault="006C6243" w:rsidP="00C45764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6C6243" w:rsidRPr="00C45764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19" w:rsidRDefault="009F1119" w:rsidP="00BB5997">
      <w:pPr>
        <w:spacing w:after="0" w:line="240" w:lineRule="auto"/>
      </w:pPr>
      <w:r>
        <w:separator/>
      </w:r>
    </w:p>
  </w:endnote>
  <w:endnote w:type="continuationSeparator" w:id="0">
    <w:p w:rsidR="009F1119" w:rsidRDefault="009F1119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BB" w:rsidRPr="009B5430" w:rsidRDefault="005C26BB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D9522A">
      <w:rPr>
        <w:noProof/>
        <w:sz w:val="18"/>
        <w:szCs w:val="18"/>
      </w:rPr>
      <w:t>7</w:t>
    </w:r>
    <w:r w:rsidRPr="009B5430">
      <w:rPr>
        <w:sz w:val="18"/>
        <w:szCs w:val="18"/>
      </w:rPr>
      <w:fldChar w:fldCharType="end"/>
    </w:r>
  </w:p>
  <w:p w:rsidR="005C26BB" w:rsidRPr="00490544" w:rsidRDefault="005C26BB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19" w:rsidRDefault="009F1119" w:rsidP="00BB5997">
      <w:pPr>
        <w:spacing w:after="0" w:line="240" w:lineRule="auto"/>
      </w:pPr>
      <w:r>
        <w:separator/>
      </w:r>
    </w:p>
  </w:footnote>
  <w:footnote w:type="continuationSeparator" w:id="0">
    <w:p w:rsidR="009F1119" w:rsidRDefault="009F1119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83A58F2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378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5D08C2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6D23E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EB3E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1206D7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DD581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1439DC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4A522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55776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9129A6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B71BEA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4E1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D2A02"/>
    <w:multiLevelType w:val="hybridMultilevel"/>
    <w:tmpl w:val="FA9CED16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A3EEA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B7B4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9872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C027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C73D39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EB252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B48C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C6326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3134DC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66FFF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135F2E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2652D2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6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7"/>
  </w:num>
  <w:num w:numId="10">
    <w:abstractNumId w:val="24"/>
  </w:num>
  <w:num w:numId="11">
    <w:abstractNumId w:val="5"/>
  </w:num>
  <w:num w:numId="12">
    <w:abstractNumId w:val="6"/>
  </w:num>
  <w:num w:numId="13">
    <w:abstractNumId w:val="11"/>
  </w:num>
  <w:num w:numId="14">
    <w:abstractNumId w:val="27"/>
  </w:num>
  <w:num w:numId="15">
    <w:abstractNumId w:val="18"/>
  </w:num>
  <w:num w:numId="16">
    <w:abstractNumId w:val="21"/>
  </w:num>
  <w:num w:numId="17">
    <w:abstractNumId w:val="31"/>
  </w:num>
  <w:num w:numId="18">
    <w:abstractNumId w:val="3"/>
  </w:num>
  <w:num w:numId="19">
    <w:abstractNumId w:val="30"/>
  </w:num>
  <w:num w:numId="20">
    <w:abstractNumId w:val="10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2"/>
  </w:num>
  <w:num w:numId="26">
    <w:abstractNumId w:val="28"/>
  </w:num>
  <w:num w:numId="27">
    <w:abstractNumId w:val="14"/>
  </w:num>
  <w:num w:numId="28">
    <w:abstractNumId w:val="12"/>
  </w:num>
  <w:num w:numId="29">
    <w:abstractNumId w:val="15"/>
  </w:num>
  <w:num w:numId="30">
    <w:abstractNumId w:val="29"/>
  </w:num>
  <w:num w:numId="31">
    <w:abstractNumId w:val="4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6A1A"/>
    <w:rsid w:val="0002241C"/>
    <w:rsid w:val="00026B2A"/>
    <w:rsid w:val="00033ABF"/>
    <w:rsid w:val="00086399"/>
    <w:rsid w:val="000870B1"/>
    <w:rsid w:val="00093AEC"/>
    <w:rsid w:val="000A3E79"/>
    <w:rsid w:val="000E365E"/>
    <w:rsid w:val="00107591"/>
    <w:rsid w:val="001343BA"/>
    <w:rsid w:val="00136C9E"/>
    <w:rsid w:val="001A201E"/>
    <w:rsid w:val="001B10D1"/>
    <w:rsid w:val="001E46E2"/>
    <w:rsid w:val="0026142C"/>
    <w:rsid w:val="002704C5"/>
    <w:rsid w:val="002B2377"/>
    <w:rsid w:val="002D26A6"/>
    <w:rsid w:val="002F3939"/>
    <w:rsid w:val="00341A0E"/>
    <w:rsid w:val="003472AD"/>
    <w:rsid w:val="003759A7"/>
    <w:rsid w:val="00394CCD"/>
    <w:rsid w:val="003951C9"/>
    <w:rsid w:val="003A134F"/>
    <w:rsid w:val="003B1D82"/>
    <w:rsid w:val="003D2A85"/>
    <w:rsid w:val="003D5CEF"/>
    <w:rsid w:val="003E14AD"/>
    <w:rsid w:val="003E1DCC"/>
    <w:rsid w:val="003F5B28"/>
    <w:rsid w:val="00403F23"/>
    <w:rsid w:val="00416893"/>
    <w:rsid w:val="0043508A"/>
    <w:rsid w:val="00466E27"/>
    <w:rsid w:val="00470F9D"/>
    <w:rsid w:val="004738B2"/>
    <w:rsid w:val="004760ED"/>
    <w:rsid w:val="004B6631"/>
    <w:rsid w:val="00514A9D"/>
    <w:rsid w:val="00525E08"/>
    <w:rsid w:val="0052719F"/>
    <w:rsid w:val="0054023A"/>
    <w:rsid w:val="00562EA2"/>
    <w:rsid w:val="00573B38"/>
    <w:rsid w:val="005829FA"/>
    <w:rsid w:val="005B5674"/>
    <w:rsid w:val="005C26BB"/>
    <w:rsid w:val="005C6C88"/>
    <w:rsid w:val="005D1B93"/>
    <w:rsid w:val="005D760F"/>
    <w:rsid w:val="005E1C08"/>
    <w:rsid w:val="006230F8"/>
    <w:rsid w:val="006430E1"/>
    <w:rsid w:val="00647A9A"/>
    <w:rsid w:val="006524E5"/>
    <w:rsid w:val="006525F2"/>
    <w:rsid w:val="0069138B"/>
    <w:rsid w:val="00692D65"/>
    <w:rsid w:val="00694685"/>
    <w:rsid w:val="0069616A"/>
    <w:rsid w:val="006A39D6"/>
    <w:rsid w:val="006A7233"/>
    <w:rsid w:val="006B5837"/>
    <w:rsid w:val="006C6243"/>
    <w:rsid w:val="006D064D"/>
    <w:rsid w:val="006D5571"/>
    <w:rsid w:val="006E1DD3"/>
    <w:rsid w:val="006F7C76"/>
    <w:rsid w:val="00761ECF"/>
    <w:rsid w:val="00783232"/>
    <w:rsid w:val="007A074E"/>
    <w:rsid w:val="007C1293"/>
    <w:rsid w:val="007C6629"/>
    <w:rsid w:val="007C7F64"/>
    <w:rsid w:val="00830B38"/>
    <w:rsid w:val="008360A0"/>
    <w:rsid w:val="00860C83"/>
    <w:rsid w:val="00863F3C"/>
    <w:rsid w:val="008827EF"/>
    <w:rsid w:val="008A1968"/>
    <w:rsid w:val="008B6CAD"/>
    <w:rsid w:val="008C187F"/>
    <w:rsid w:val="008F3C9C"/>
    <w:rsid w:val="00920C67"/>
    <w:rsid w:val="009272C7"/>
    <w:rsid w:val="00934E31"/>
    <w:rsid w:val="009440F0"/>
    <w:rsid w:val="00957B69"/>
    <w:rsid w:val="00961635"/>
    <w:rsid w:val="009842B8"/>
    <w:rsid w:val="009858A2"/>
    <w:rsid w:val="00987FFD"/>
    <w:rsid w:val="009A2B5A"/>
    <w:rsid w:val="009C4FE4"/>
    <w:rsid w:val="009F1119"/>
    <w:rsid w:val="00A21AF0"/>
    <w:rsid w:val="00A2569B"/>
    <w:rsid w:val="00A26605"/>
    <w:rsid w:val="00A34359"/>
    <w:rsid w:val="00A543E4"/>
    <w:rsid w:val="00A668B3"/>
    <w:rsid w:val="00A672A6"/>
    <w:rsid w:val="00A71C8F"/>
    <w:rsid w:val="00AB1F34"/>
    <w:rsid w:val="00AC28D4"/>
    <w:rsid w:val="00AD4EAC"/>
    <w:rsid w:val="00AE04EF"/>
    <w:rsid w:val="00AF460A"/>
    <w:rsid w:val="00B07483"/>
    <w:rsid w:val="00B30E55"/>
    <w:rsid w:val="00B46D70"/>
    <w:rsid w:val="00B57020"/>
    <w:rsid w:val="00B92768"/>
    <w:rsid w:val="00BA294A"/>
    <w:rsid w:val="00BB41F3"/>
    <w:rsid w:val="00BB5997"/>
    <w:rsid w:val="00BC4E46"/>
    <w:rsid w:val="00BF19D9"/>
    <w:rsid w:val="00BF78A5"/>
    <w:rsid w:val="00C1276E"/>
    <w:rsid w:val="00C23362"/>
    <w:rsid w:val="00C249D5"/>
    <w:rsid w:val="00C25170"/>
    <w:rsid w:val="00C30190"/>
    <w:rsid w:val="00C30B50"/>
    <w:rsid w:val="00C45764"/>
    <w:rsid w:val="00C50A2B"/>
    <w:rsid w:val="00C5325C"/>
    <w:rsid w:val="00C55A22"/>
    <w:rsid w:val="00C834CF"/>
    <w:rsid w:val="00CA3824"/>
    <w:rsid w:val="00CF6976"/>
    <w:rsid w:val="00D05F3C"/>
    <w:rsid w:val="00D24FAA"/>
    <w:rsid w:val="00D35CD5"/>
    <w:rsid w:val="00D37CA2"/>
    <w:rsid w:val="00D9522A"/>
    <w:rsid w:val="00D960D6"/>
    <w:rsid w:val="00DA1D73"/>
    <w:rsid w:val="00DA4991"/>
    <w:rsid w:val="00DB0544"/>
    <w:rsid w:val="00DB326B"/>
    <w:rsid w:val="00DC0673"/>
    <w:rsid w:val="00DE6B13"/>
    <w:rsid w:val="00E06D68"/>
    <w:rsid w:val="00E171DA"/>
    <w:rsid w:val="00E21DC1"/>
    <w:rsid w:val="00E42F77"/>
    <w:rsid w:val="00E72C9D"/>
    <w:rsid w:val="00E76FE1"/>
    <w:rsid w:val="00EB1C61"/>
    <w:rsid w:val="00EC3BCF"/>
    <w:rsid w:val="00EE009C"/>
    <w:rsid w:val="00EE2387"/>
    <w:rsid w:val="00EE4B84"/>
    <w:rsid w:val="00EE7716"/>
    <w:rsid w:val="00F07586"/>
    <w:rsid w:val="00F35C27"/>
    <w:rsid w:val="00F470D4"/>
    <w:rsid w:val="00F63FFD"/>
    <w:rsid w:val="00F71397"/>
    <w:rsid w:val="00F85F0A"/>
    <w:rsid w:val="00F9324A"/>
    <w:rsid w:val="00FA5318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571-C389-4B65-B07F-33936E8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2019-10-31T12:07:00Z</cp:lastPrinted>
  <dcterms:created xsi:type="dcterms:W3CDTF">2019-10-31T08:51:00Z</dcterms:created>
  <dcterms:modified xsi:type="dcterms:W3CDTF">2019-10-31T12:08:00Z</dcterms:modified>
</cp:coreProperties>
</file>