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F" w:rsidRPr="00C45764" w:rsidRDefault="00CB02DF" w:rsidP="00CB02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73 - 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31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CB02DF" w:rsidRPr="00C45764" w:rsidRDefault="00CB02DF" w:rsidP="00CB02D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CB02DF" w:rsidRPr="009858A2" w:rsidRDefault="00CB02DF" w:rsidP="00CB02DF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9858A2">
        <w:rPr>
          <w:rFonts w:ascii="Times New Roman" w:hAnsi="Times New Roman"/>
          <w:sz w:val="28"/>
          <w:szCs w:val="28"/>
          <w:shd w:val="clear" w:color="auto" w:fill="FFFFFF"/>
        </w:rPr>
        <w:t xml:space="preserve">ОТНОСНО: Функциониране на подвижна избирателна комисия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9858A2">
        <w:rPr>
          <w:rFonts w:ascii="Times New Roman" w:hAnsi="Times New Roman"/>
          <w:sz w:val="28"/>
          <w:szCs w:val="28"/>
          <w:shd w:val="clear" w:color="auto" w:fill="FFFFFF"/>
        </w:rPr>
        <w:t xml:space="preserve">втори тур на </w:t>
      </w:r>
      <w:r w:rsidRPr="00514A9D">
        <w:rPr>
          <w:rFonts w:ascii="Times New Roman" w:hAnsi="Times New Roman"/>
          <w:sz w:val="28"/>
          <w:szCs w:val="28"/>
          <w:shd w:val="clear" w:color="auto" w:fill="FFFFFF"/>
        </w:rPr>
        <w:t xml:space="preserve">местни избори 2019 </w:t>
      </w:r>
      <w:r w:rsidRPr="009858A2">
        <w:rPr>
          <w:rFonts w:ascii="Times New Roman" w:hAnsi="Times New Roman"/>
          <w:sz w:val="28"/>
          <w:szCs w:val="28"/>
          <w:shd w:val="clear" w:color="auto" w:fill="FFFFFF"/>
        </w:rPr>
        <w:t>в Община Костенец.</w:t>
      </w:r>
    </w:p>
    <w:p w:rsidR="00CB02DF" w:rsidRDefault="00CB02DF" w:rsidP="00CB02DF">
      <w:pPr>
        <w:pStyle w:val="a3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ОИК Костенец  е постъпило писмо с изх. № МИ-15-1285/30.10.2019 и с вх. № 201/30.10.2019г. от общия входящ регистър на ОИК- Костенец от Централна избирателна комисия за потвърждаване на функционирането на ПСИК на територията на община Костенец за втори тур от местни избори. </w:t>
      </w:r>
    </w:p>
    <w:p w:rsidR="00CB02DF" w:rsidRDefault="00CB02DF" w:rsidP="00CB02DF">
      <w:pPr>
        <w:pStyle w:val="a3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02DF" w:rsidRPr="00093AEC" w:rsidRDefault="00CB02DF" w:rsidP="00CB02DF">
      <w:pPr>
        <w:pStyle w:val="a3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093AEC">
        <w:rPr>
          <w:rFonts w:ascii="Times New Roman" w:hAnsi="Times New Roman"/>
          <w:sz w:val="28"/>
          <w:szCs w:val="28"/>
          <w:shd w:val="clear" w:color="auto" w:fill="FFFFFF"/>
        </w:rPr>
        <w:t>а основание чл. 87, ал.1, т.1  на Изборния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във връзка със заповеди на кмета на Община Костенец  РД-04-364/23.09.2019г. и РД-04-385/24.09.2019г., Писмо от кмета на община Костенец с изх.</w:t>
      </w:r>
      <w:r w:rsidRPr="00F63F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37-00-74/15.10.2019г. и Решение №  77-МИ/22.10.2019г. на ОИК Костенец:</w:t>
      </w:r>
    </w:p>
    <w:p w:rsidR="00CB02DF" w:rsidRPr="00C45764" w:rsidRDefault="00CB02DF" w:rsidP="00CB02DF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B02DF" w:rsidRPr="00C45764" w:rsidRDefault="00CB02DF" w:rsidP="00CB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CB02DF" w:rsidRPr="00C45764" w:rsidRDefault="00CB02DF" w:rsidP="00CB02D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B02DF" w:rsidRDefault="00CB02DF" w:rsidP="00CB02DF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171DA">
        <w:rPr>
          <w:rFonts w:ascii="Times New Roman" w:hAnsi="Times New Roman"/>
          <w:bCs/>
          <w:sz w:val="28"/>
          <w:szCs w:val="28"/>
          <w:shd w:val="clear" w:color="auto" w:fill="FFFFFF"/>
        </w:rPr>
        <w:t>1.Утвърждава функционирането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ПСИК 232500020 в изборите за кмет на кметство втори тур в с. Костенец на 03.11.2019г.</w:t>
      </w:r>
    </w:p>
    <w:p w:rsidR="00CB02DF" w:rsidRDefault="00CB02DF" w:rsidP="00CB02DF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B02DF" w:rsidRDefault="00CB02DF" w:rsidP="00CB02DF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Настоящото решение да се сведе до знанието на кмета на община Костенец и началника на РУ Костенец.</w:t>
      </w:r>
    </w:p>
    <w:p w:rsidR="00CB02DF" w:rsidRDefault="00CB02DF" w:rsidP="00CB02DF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B02DF" w:rsidRPr="00A543E4" w:rsidRDefault="00CB02DF" w:rsidP="00CB02DF">
      <w:pPr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543E4">
        <w:rPr>
          <w:rFonts w:ascii="Times New Roman" w:hAnsi="Times New Roman"/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B02DF" w:rsidRDefault="00CB02DF" w:rsidP="00CB02DF">
      <w:pPr>
        <w:ind w:left="720"/>
        <w:contextualSpacing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CB02DF" w:rsidRDefault="00CB02DF" w:rsidP="00CB02D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02DF" w:rsidRPr="00C45764" w:rsidRDefault="00CB02DF" w:rsidP="00CB02D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B02DF" w:rsidRPr="00C45764" w:rsidRDefault="00CB02DF" w:rsidP="00CB02D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02DF" w:rsidRPr="00C45764" w:rsidRDefault="00CB02DF" w:rsidP="00CB02D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B02DF" w:rsidRPr="00C45764" w:rsidRDefault="00CB02DF" w:rsidP="00CB02DF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465765" w:rsidRPr="00CB02DF" w:rsidRDefault="00465765" w:rsidP="00CB02DF"/>
    <w:sectPr w:rsidR="00465765" w:rsidRPr="00CB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A9"/>
    <w:rsid w:val="003B6109"/>
    <w:rsid w:val="00465765"/>
    <w:rsid w:val="006C5EA9"/>
    <w:rsid w:val="00C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2019-10-31T11:51:00Z</dcterms:created>
  <dcterms:modified xsi:type="dcterms:W3CDTF">2019-10-31T12:03:00Z</dcterms:modified>
</cp:coreProperties>
</file>