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60" w:rsidRPr="00211109" w:rsidRDefault="00211109" w:rsidP="00211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109">
        <w:rPr>
          <w:rFonts w:ascii="Times New Roman" w:hAnsi="Times New Roman" w:cs="Times New Roman"/>
          <w:sz w:val="24"/>
          <w:szCs w:val="24"/>
        </w:rPr>
        <w:t>Проект на дневен ред заседание 04. 11. 2023 г.</w:t>
      </w:r>
      <w:bookmarkStart w:id="0" w:name="_GoBack"/>
      <w:bookmarkEnd w:id="0"/>
    </w:p>
    <w:p w:rsidR="00211109" w:rsidRPr="00211109" w:rsidRDefault="00211109" w:rsidP="002111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109">
        <w:rPr>
          <w:rFonts w:ascii="Times New Roman" w:hAnsi="Times New Roman" w:cs="Times New Roman"/>
          <w:sz w:val="24"/>
          <w:szCs w:val="24"/>
        </w:rPr>
        <w:t>Избиране на упълномощено лице, което да замества председателя на ОИК през периода 06. 11. 2023 г. до 10. 11. 2023 г. вкл.</w:t>
      </w:r>
    </w:p>
    <w:p w:rsidR="00211109" w:rsidRPr="00211109" w:rsidRDefault="00211109" w:rsidP="002111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109">
        <w:rPr>
          <w:rFonts w:ascii="Times New Roman" w:hAnsi="Times New Roman" w:cs="Times New Roman"/>
          <w:sz w:val="24"/>
          <w:szCs w:val="24"/>
        </w:rPr>
        <w:t xml:space="preserve">Определяне на  трима членове на ОИК – Костенец, които да предадат устройствата за видеонаблюдение и </w:t>
      </w:r>
      <w:proofErr w:type="spellStart"/>
      <w:r w:rsidRPr="00211109">
        <w:rPr>
          <w:rFonts w:ascii="Times New Roman" w:hAnsi="Times New Roman" w:cs="Times New Roman"/>
          <w:sz w:val="24"/>
          <w:szCs w:val="24"/>
        </w:rPr>
        <w:t>видеозаснемане</w:t>
      </w:r>
      <w:proofErr w:type="spellEnd"/>
      <w:r w:rsidRPr="00211109">
        <w:rPr>
          <w:rFonts w:ascii="Times New Roman" w:hAnsi="Times New Roman" w:cs="Times New Roman"/>
          <w:sz w:val="24"/>
          <w:szCs w:val="24"/>
        </w:rPr>
        <w:t xml:space="preserve">  на „Информационно обслужване“ АД на адрес: гр. София, </w:t>
      </w:r>
      <w:proofErr w:type="spellStart"/>
      <w:r w:rsidRPr="002111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11109">
        <w:rPr>
          <w:rFonts w:ascii="Times New Roman" w:hAnsi="Times New Roman" w:cs="Times New Roman"/>
          <w:sz w:val="24"/>
          <w:szCs w:val="24"/>
        </w:rPr>
        <w:t xml:space="preserve">.“Панайот Волов“ № 2. </w:t>
      </w:r>
    </w:p>
    <w:sectPr w:rsidR="00211109" w:rsidRPr="0021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2036"/>
    <w:multiLevelType w:val="hybridMultilevel"/>
    <w:tmpl w:val="F2740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54"/>
    <w:rsid w:val="00154560"/>
    <w:rsid w:val="00211109"/>
    <w:rsid w:val="0031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6CC6"/>
  <w15:chartTrackingRefBased/>
  <w15:docId w15:val="{5A0AC00D-FDD3-4DF9-99DC-12864EB6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2023-11-04T09:19:00Z</dcterms:created>
  <dcterms:modified xsi:type="dcterms:W3CDTF">2023-11-04T09:25:00Z</dcterms:modified>
</cp:coreProperties>
</file>