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C733B1" w:rsidRDefault="00C733B1" w:rsidP="00C733B1">
      <w:pPr>
        <w:jc w:val="both"/>
        <w:rPr>
          <w:b/>
          <w:sz w:val="24"/>
          <w:szCs w:val="24"/>
        </w:rPr>
      </w:pP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Default="00C733B1" w:rsidP="00C73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6A0C83">
        <w:rPr>
          <w:b/>
          <w:i/>
          <w:sz w:val="32"/>
          <w:szCs w:val="32"/>
        </w:rPr>
        <w:t>00</w:t>
      </w:r>
      <w:r>
        <w:rPr>
          <w:b/>
          <w:i/>
          <w:sz w:val="32"/>
          <w:szCs w:val="32"/>
        </w:rPr>
        <w:t>1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C733B1" w:rsidP="00C733B1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Днес 07.09.2015г. в гр.Костенец се проведе заседание на ОИК- Костенец.</w:t>
      </w:r>
    </w:p>
    <w:p w:rsidR="00C733B1" w:rsidRPr="00C733B1" w:rsidRDefault="00C733B1" w:rsidP="00C733B1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C733B1" w:rsidRP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Борислав Иванов Пашунов-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Александър Василев Арангелов- секретар;</w:t>
      </w:r>
    </w:p>
    <w:p w:rsidR="00C733B1" w:rsidRDefault="00C733B1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C733B1" w:rsidRDefault="0081079D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="00AF648E">
        <w:rPr>
          <w:sz w:val="24"/>
          <w:szCs w:val="24"/>
        </w:rPr>
        <w:t>в-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Денислава Славейкова Донкова-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Изабел Иванова Углешова-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AF648E" w:rsidRDefault="00AF648E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 Стефанов Стефанов</w:t>
      </w:r>
      <w:r w:rsidR="003D30C6">
        <w:rPr>
          <w:sz w:val="24"/>
          <w:szCs w:val="24"/>
        </w:rPr>
        <w:t>- член</w:t>
      </w:r>
      <w:r>
        <w:rPr>
          <w:sz w:val="24"/>
          <w:szCs w:val="24"/>
        </w:rPr>
        <w:t>;</w:t>
      </w:r>
    </w:p>
    <w:p w:rsidR="00AF648E" w:rsidRDefault="003D30C6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3D30C6" w:rsidRDefault="003D30C6" w:rsidP="00C733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3D30C6" w:rsidRDefault="006A0C83" w:rsidP="00A647D0">
      <w:pPr>
        <w:ind w:left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Отсъстващи- няма</w:t>
      </w:r>
      <w:r w:rsidR="00A647D0">
        <w:rPr>
          <w:sz w:val="24"/>
          <w:szCs w:val="24"/>
        </w:rPr>
        <w:t>.</w:t>
      </w:r>
    </w:p>
    <w:p w:rsidR="000D234B" w:rsidRPr="000D234B" w:rsidRDefault="000D234B" w:rsidP="00A647D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9F4B83" w:rsidRDefault="009F4B83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Заседанието протече при следния ДНЕВЕН РЕД: </w:t>
      </w:r>
    </w:p>
    <w:p w:rsidR="0074438D" w:rsidRDefault="000D234B" w:rsidP="000D234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A0C83" w:rsidRPr="000D234B">
        <w:rPr>
          <w:sz w:val="24"/>
          <w:szCs w:val="24"/>
        </w:rPr>
        <w:t xml:space="preserve">Приемане на правила за работа и </w:t>
      </w:r>
      <w:r w:rsidR="00A647D0" w:rsidRPr="000D234B">
        <w:rPr>
          <w:sz w:val="24"/>
          <w:szCs w:val="24"/>
        </w:rPr>
        <w:t>организационно- техническа подготовка на ОИК- Костенец за обезпечаване провеждането на избори</w:t>
      </w:r>
      <w:r w:rsidRPr="000D234B">
        <w:rPr>
          <w:sz w:val="24"/>
          <w:szCs w:val="24"/>
        </w:rPr>
        <w:t xml:space="preserve"> за общински съветници и за кметове </w:t>
      </w:r>
      <w:r w:rsidR="00A647D0" w:rsidRPr="000D234B">
        <w:rPr>
          <w:sz w:val="24"/>
          <w:szCs w:val="24"/>
        </w:rPr>
        <w:t xml:space="preserve"> </w:t>
      </w:r>
      <w:r w:rsidRPr="000D234B">
        <w:rPr>
          <w:sz w:val="24"/>
          <w:szCs w:val="24"/>
        </w:rPr>
        <w:t>на 25.10.</w:t>
      </w:r>
      <w:r w:rsidR="00A647D0" w:rsidRPr="000D234B">
        <w:rPr>
          <w:sz w:val="24"/>
          <w:szCs w:val="24"/>
        </w:rPr>
        <w:t>2015</w:t>
      </w:r>
      <w:r w:rsidRPr="000D234B">
        <w:rPr>
          <w:sz w:val="24"/>
          <w:szCs w:val="24"/>
        </w:rPr>
        <w:t>г.</w:t>
      </w:r>
      <w:r w:rsidR="00A647D0" w:rsidRPr="000D234B">
        <w:rPr>
          <w:sz w:val="24"/>
          <w:szCs w:val="24"/>
        </w:rPr>
        <w:t xml:space="preserve"> и национален референдум </w:t>
      </w:r>
      <w:r w:rsidRPr="000D234B">
        <w:rPr>
          <w:sz w:val="24"/>
          <w:szCs w:val="24"/>
        </w:rPr>
        <w:t>на 25.10.2015г.</w:t>
      </w:r>
      <w:r w:rsidR="00A647D0" w:rsidRPr="000D234B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територията на Община Костенец</w:t>
      </w:r>
      <w:r w:rsidR="0074438D">
        <w:rPr>
          <w:sz w:val="24"/>
          <w:szCs w:val="24"/>
        </w:rPr>
        <w:t>;</w:t>
      </w:r>
      <w:r w:rsidR="00A647D0" w:rsidRPr="000D234B">
        <w:rPr>
          <w:sz w:val="24"/>
          <w:szCs w:val="24"/>
        </w:rPr>
        <w:t xml:space="preserve"> </w:t>
      </w:r>
    </w:p>
    <w:p w:rsidR="0074438D" w:rsidRDefault="000D234B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4438D">
        <w:rPr>
          <w:sz w:val="24"/>
          <w:szCs w:val="24"/>
        </w:rPr>
        <w:t>Информационно табло на ОИК- Костенец;</w:t>
      </w:r>
    </w:p>
    <w:p w:rsidR="0074438D" w:rsidRDefault="0074438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 Свикване и провеждане на заседанията, приемане и обявяване на решенията и работно време на ОИК- Костенец;</w:t>
      </w:r>
    </w:p>
    <w:p w:rsidR="0074438D" w:rsidRDefault="0074438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Номерация на решенията на ОИК- Костенец;</w:t>
      </w:r>
    </w:p>
    <w:p w:rsidR="0074438D" w:rsidRDefault="0074438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5. Определяне на водените от ОИК- Костенец регистри;</w:t>
      </w:r>
    </w:p>
    <w:p w:rsidR="0074438D" w:rsidRDefault="0000473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6. Приемане на правила за сигурност на помещенията, в които се съхраняват документите и печатите на ОИК- Костенец, достъп на членовете до помещенията и запечатването на същите;</w:t>
      </w:r>
    </w:p>
    <w:p w:rsidR="0000473D" w:rsidRDefault="0000473D" w:rsidP="0074438D">
      <w:pPr>
        <w:ind w:firstLine="705"/>
        <w:jc w:val="both"/>
        <w:rPr>
          <w:sz w:val="24"/>
          <w:szCs w:val="24"/>
        </w:rPr>
      </w:pPr>
    </w:p>
    <w:p w:rsidR="0000473D" w:rsidRDefault="0000473D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Докладва: Председател</w:t>
      </w:r>
    </w:p>
    <w:p w:rsidR="0000473D" w:rsidRPr="009F4B83" w:rsidRDefault="0000473D" w:rsidP="0074438D">
      <w:pPr>
        <w:ind w:firstLine="705"/>
        <w:jc w:val="both"/>
        <w:rPr>
          <w:b/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t>По т.1 от дневния ред:</w:t>
      </w:r>
    </w:p>
    <w:p w:rsidR="00A647D0" w:rsidRDefault="00A647D0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Комисията се запозна с Решение № 1571-МИ/НР от 29.08.20</w:t>
      </w:r>
      <w:r w:rsidR="0000473D">
        <w:rPr>
          <w:sz w:val="24"/>
          <w:szCs w:val="24"/>
        </w:rPr>
        <w:t>15г. на ЦИК с което е назначена и премина към обсъждане на направените предложения.</w:t>
      </w:r>
      <w:r w:rsidR="006A0C83">
        <w:rPr>
          <w:sz w:val="24"/>
          <w:szCs w:val="24"/>
        </w:rPr>
        <w:t xml:space="preserve"> </w:t>
      </w:r>
      <w:r w:rsidR="0000473D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 както следва: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 w:rsidR="0000473D"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81079D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="006A0C83" w:rsidRPr="006A0C83">
        <w:rPr>
          <w:sz w:val="24"/>
          <w:szCs w:val="24"/>
        </w:rPr>
        <w:t xml:space="preserve">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Денислава Славейкова Донкова-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00473D" w:rsidRDefault="006A0C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Станислава Атанасова Стойчева- </w:t>
      </w:r>
      <w:r w:rsidR="0000473D">
        <w:rPr>
          <w:sz w:val="24"/>
          <w:szCs w:val="24"/>
        </w:rPr>
        <w:t>„за”</w:t>
      </w:r>
      <w:r w:rsidR="0000473D" w:rsidRPr="006A0C83">
        <w:rPr>
          <w:sz w:val="24"/>
          <w:szCs w:val="24"/>
        </w:rPr>
        <w:t>;</w:t>
      </w:r>
    </w:p>
    <w:p w:rsidR="006A0C83" w:rsidRDefault="009F4B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чл.87, ал.1, т.1 от ИК,</w:t>
      </w:r>
      <w:r w:rsidR="006A0C83">
        <w:rPr>
          <w:sz w:val="24"/>
          <w:szCs w:val="24"/>
        </w:rPr>
        <w:t xml:space="preserve"> ЕДИНОДУШНО взе следното</w:t>
      </w:r>
    </w:p>
    <w:p w:rsidR="006A0C83" w:rsidRDefault="002D260B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6A0C83" w:rsidRPr="006A0C83">
        <w:rPr>
          <w:b/>
          <w:sz w:val="24"/>
          <w:szCs w:val="24"/>
        </w:rPr>
        <w:t>1-МИ</w:t>
      </w:r>
      <w:r w:rsidR="009F4B83">
        <w:rPr>
          <w:b/>
          <w:sz w:val="24"/>
          <w:szCs w:val="24"/>
        </w:rPr>
        <w:t>/НР</w:t>
      </w:r>
      <w:r w:rsidR="006A0C83" w:rsidRPr="006A0C83">
        <w:rPr>
          <w:b/>
          <w:sz w:val="24"/>
          <w:szCs w:val="24"/>
        </w:rPr>
        <w:t>:</w:t>
      </w:r>
    </w:p>
    <w:p w:rsidR="009F4B83" w:rsidRPr="00C14347" w:rsidRDefault="009F4B83" w:rsidP="006A0C83">
      <w:pPr>
        <w:ind w:firstLine="705"/>
        <w:jc w:val="both"/>
        <w:rPr>
          <w:sz w:val="24"/>
          <w:szCs w:val="24"/>
        </w:rPr>
      </w:pPr>
      <w:r w:rsidRPr="00C14347">
        <w:rPr>
          <w:sz w:val="24"/>
          <w:szCs w:val="24"/>
        </w:rPr>
        <w:t>Приема правила за работа и организационно- техническа подготовка на ОИК- Костенец за обезпечаване провеждането на избори за общински съветници и за кметове  на 25.10.2015г. и национален референдум на 25.10.2015г. на територията на Община Костенец;</w:t>
      </w:r>
    </w:p>
    <w:p w:rsidR="009F4B83" w:rsidRDefault="009F4B83" w:rsidP="006A0C83">
      <w:pPr>
        <w:ind w:firstLine="705"/>
        <w:jc w:val="both"/>
        <w:rPr>
          <w:sz w:val="24"/>
          <w:szCs w:val="24"/>
        </w:rPr>
      </w:pPr>
    </w:p>
    <w:p w:rsidR="009F4B83" w:rsidRDefault="009F4B83" w:rsidP="009F4B83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т.2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</w:p>
    <w:p w:rsidR="009F4B83" w:rsidRDefault="009F4B83" w:rsidP="009F4B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премина към обсъждане на направените предложения. След направените разисквания и проведеното поименно гласуване, при което всеки от членовете гласува както следва: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Денислава Славейкова Донкова-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Pr="006A0C83" w:rsidRDefault="009F4B83" w:rsidP="009F4B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9F4B83" w:rsidRDefault="009F4B83" w:rsidP="009F4B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9F4B83" w:rsidRDefault="009F4B83" w:rsidP="009F4B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чл.87, ал.1, т.1 от ИК, ЕДИНОДУШНО взе следното</w:t>
      </w:r>
    </w:p>
    <w:p w:rsidR="009F4B83" w:rsidRDefault="002D260B" w:rsidP="009F4B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</w:t>
      </w:r>
      <w:r w:rsidR="009F4B83" w:rsidRPr="006A0C83">
        <w:rPr>
          <w:b/>
          <w:sz w:val="24"/>
          <w:szCs w:val="24"/>
        </w:rPr>
        <w:t>-МИ</w:t>
      </w:r>
      <w:r w:rsidR="009F4B83">
        <w:rPr>
          <w:b/>
          <w:sz w:val="24"/>
          <w:szCs w:val="24"/>
        </w:rPr>
        <w:t>/НР</w:t>
      </w:r>
      <w:r w:rsidR="009F4B83" w:rsidRPr="006A0C83">
        <w:rPr>
          <w:b/>
          <w:sz w:val="24"/>
          <w:szCs w:val="24"/>
        </w:rPr>
        <w:t>:</w:t>
      </w:r>
    </w:p>
    <w:p w:rsidR="002D260B" w:rsidRDefault="002D260B" w:rsidP="009F4B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 табло на ОИК- Костенец да бъде разположено във входното помещение на Община Костенец, находящо се в гр.Костенец, ул.”Иван Вазов” №2.</w:t>
      </w:r>
    </w:p>
    <w:p w:rsidR="002D260B" w:rsidRDefault="002D260B" w:rsidP="009F4B83">
      <w:pPr>
        <w:ind w:firstLine="705"/>
        <w:jc w:val="both"/>
        <w:rPr>
          <w:sz w:val="24"/>
          <w:szCs w:val="24"/>
        </w:rPr>
      </w:pPr>
    </w:p>
    <w:p w:rsidR="002D260B" w:rsidRDefault="002D260B" w:rsidP="002D260B">
      <w:pPr>
        <w:ind w:firstLine="70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т.3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</w:p>
    <w:p w:rsidR="002D260B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премина към обсъждане на направените предложения. След направените разисквания и проведеното поименно гласуване, при което всеки от членовете гласува както следва: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lastRenderedPageBreak/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Денислава Славейкова Донкова-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Pr="006A0C83" w:rsidRDefault="002D260B" w:rsidP="002D260B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2D260B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2D260B" w:rsidRDefault="002D260B" w:rsidP="002D2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ОИК- Костенец, на основание чл.85, чл.86 и чл.87, ал.1, т.1 и </w:t>
      </w:r>
      <w:r w:rsidR="000B41E0">
        <w:rPr>
          <w:sz w:val="24"/>
          <w:szCs w:val="24"/>
        </w:rPr>
        <w:t>ал.2 от ИК и Решение № 1910-МИ/Н</w:t>
      </w:r>
      <w:r>
        <w:rPr>
          <w:sz w:val="24"/>
          <w:szCs w:val="24"/>
        </w:rPr>
        <w:t>Р от 04.09.2015г. на ЦИК, ЕДИНОДУШНО взе следното</w:t>
      </w:r>
    </w:p>
    <w:p w:rsidR="002D260B" w:rsidRDefault="002D260B" w:rsidP="002D260B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3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C14347" w:rsidRDefault="00C14347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Заседанията на ОИК- Костенец се свикват от нейния председател или по искане на най- малко една трета от членовете й. При отсъствие на Председателя заседанията се свикват от заместник председателя;</w:t>
      </w:r>
    </w:p>
    <w:p w:rsidR="00C14347" w:rsidRDefault="0086483D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Членовете се уведомяват за датата и часа на заседанието по телефон и чрез съобщение, публикувано на интернет страницата на комисията и поставено на информационното табло на комисията;</w:t>
      </w:r>
    </w:p>
    <w:p w:rsidR="0086483D" w:rsidRDefault="0086483D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Заседанията на комисията се ръководят от председателя, а в негово отсъствие от заместник председателя;</w:t>
      </w:r>
    </w:p>
    <w:p w:rsidR="0086483D" w:rsidRDefault="0086483D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 заседава, когато присъстват повече от половината й членове;</w:t>
      </w:r>
    </w:p>
    <w:p w:rsidR="00B228EB" w:rsidRDefault="0086483D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 се произнася с решения, които се приемат с мнозинство две трети от присъстващите членове и се подписват от председателя и секретаря.</w:t>
      </w:r>
      <w:r w:rsidR="0051656C">
        <w:rPr>
          <w:sz w:val="24"/>
          <w:szCs w:val="24"/>
        </w:rPr>
        <w:t xml:space="preserve"> Когато за приемане на решение липсва необходимото мнозинство, се смята, че е налице решение за отхвърляне</w:t>
      </w:r>
      <w:r w:rsidR="00311C7B">
        <w:rPr>
          <w:sz w:val="24"/>
          <w:szCs w:val="24"/>
        </w:rPr>
        <w:t xml:space="preserve"> по смисъла на чл.85, ал.4, изр.</w:t>
      </w:r>
      <w:r w:rsidR="00311C7B">
        <w:rPr>
          <w:sz w:val="24"/>
          <w:szCs w:val="24"/>
          <w:lang w:val="en-US"/>
        </w:rPr>
        <w:t>II</w:t>
      </w:r>
      <w:r w:rsidR="00311C7B">
        <w:rPr>
          <w:sz w:val="24"/>
          <w:szCs w:val="24"/>
        </w:rPr>
        <w:t xml:space="preserve"> от ИК. Решението може да се оспорва пред ЦИК по реда на чл.88 от ИК. </w:t>
      </w:r>
    </w:p>
    <w:p w:rsidR="00B228EB" w:rsidRPr="00B228EB" w:rsidRDefault="00B228EB" w:rsidP="00B228E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Гласуването е явно. Решенията на комисията се приемат с поименно гласуване, което се отразява в протокола от заседанието.</w:t>
      </w:r>
    </w:p>
    <w:p w:rsidR="00B228EB" w:rsidRDefault="00B228EB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заседанията на комисията се съставя протокол, който се подписва от председател и секретар и се публикува на интернет страницата на комисията. Към протокола се прибавя и списък на присъствалите членове с подписите им.</w:t>
      </w:r>
    </w:p>
    <w:p w:rsidR="00B228EB" w:rsidRDefault="00B228EB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Членовете на комисията могат да подписват протоколи и гласуват </w:t>
      </w:r>
      <w:r w:rsidR="004B0ADC">
        <w:rPr>
          <w:sz w:val="24"/>
          <w:szCs w:val="24"/>
        </w:rPr>
        <w:t>решения с особено мнение, когато не се съгласни с решението или с посоченото в протокола, като посочват в какво се изразява особеното мнение.</w:t>
      </w:r>
    </w:p>
    <w:p w:rsidR="004B0ADC" w:rsidRDefault="004B0ADC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Когато председателят, съответно секретаря отсъства, решенията, протоколите, удостоверенията и текущата кореспонденция се подписват от секретаря, съответно от председателят и от зам. председателя. 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 председателя и текущата кореспонденция се подписват от заместник-представителя и определен с решение на комисията член, предложени от различни партии и коалиции.</w:t>
      </w:r>
    </w:p>
    <w:p w:rsidR="004B0ADC" w:rsidRDefault="004B0ADC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Решенията, протоколите, удостоверенията и текущата кореспонденция на Общинската избирателна комисия – </w:t>
      </w:r>
      <w:r w:rsidR="00F252C5">
        <w:rPr>
          <w:sz w:val="24"/>
          <w:szCs w:val="24"/>
        </w:rPr>
        <w:t>Костенец</w:t>
      </w:r>
      <w:r>
        <w:rPr>
          <w:sz w:val="24"/>
          <w:szCs w:val="24"/>
        </w:rPr>
        <w:t xml:space="preserve"> се подпечатват с печата й.</w:t>
      </w:r>
    </w:p>
    <w:p w:rsidR="004B0ADC" w:rsidRDefault="004B0ADC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заседанията на комисията могат да присъстват</w:t>
      </w:r>
      <w:r w:rsidR="00F25597">
        <w:rPr>
          <w:sz w:val="24"/>
          <w:szCs w:val="24"/>
        </w:rPr>
        <w:t xml:space="preserve"> застъпници, представители на па</w:t>
      </w:r>
      <w:r>
        <w:rPr>
          <w:sz w:val="24"/>
          <w:szCs w:val="24"/>
        </w:rPr>
        <w:t xml:space="preserve">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 </w:t>
      </w:r>
    </w:p>
    <w:p w:rsidR="004B0ADC" w:rsidRPr="00F252C5" w:rsidRDefault="004B0ADC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Общинската избирателна комисия – </w:t>
      </w:r>
      <w:r w:rsidR="00F252C5">
        <w:rPr>
          <w:sz w:val="24"/>
          <w:szCs w:val="24"/>
        </w:rPr>
        <w:t>Костенец</w:t>
      </w:r>
      <w:r w:rsidR="00F25597">
        <w:rPr>
          <w:sz w:val="24"/>
          <w:szCs w:val="24"/>
        </w:rPr>
        <w:t xml:space="preserve"> обявява решенията си</w:t>
      </w:r>
      <w:r>
        <w:rPr>
          <w:sz w:val="24"/>
          <w:szCs w:val="24"/>
        </w:rPr>
        <w:t xml:space="preserve"> незабавно по реда определен от ИК и Решение </w:t>
      </w:r>
      <w:r>
        <w:rPr>
          <w:rStyle w:val="apple-converted-space"/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 </w:t>
      </w:r>
      <w:r w:rsidRPr="00F252C5">
        <w:rPr>
          <w:rFonts w:cs="Arial"/>
          <w:bCs/>
          <w:color w:val="252525"/>
          <w:sz w:val="24"/>
          <w:szCs w:val="24"/>
          <w:shd w:val="clear" w:color="auto" w:fill="FFFFFF"/>
        </w:rPr>
        <w:t>№</w:t>
      </w:r>
      <w:r w:rsidR="002034A1" w:rsidRPr="00F252C5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 1910-МИ/НР от 04.09.2015год. на ЦИК, чрез поставяне на общодостъпно място в сградата на Община </w:t>
      </w:r>
      <w:r w:rsidR="00F252C5">
        <w:rPr>
          <w:rFonts w:cs="Arial"/>
          <w:bCs/>
          <w:color w:val="252525"/>
          <w:sz w:val="24"/>
          <w:szCs w:val="24"/>
          <w:shd w:val="clear" w:color="auto" w:fill="FFFFFF"/>
        </w:rPr>
        <w:t>Костенец</w:t>
      </w:r>
      <w:r w:rsidR="002034A1" w:rsidRPr="00F252C5">
        <w:rPr>
          <w:rFonts w:cs="Arial"/>
          <w:bCs/>
          <w:color w:val="252525"/>
          <w:sz w:val="24"/>
          <w:szCs w:val="24"/>
          <w:shd w:val="clear" w:color="auto" w:fill="FFFFFF"/>
        </w:rPr>
        <w:t>.</w:t>
      </w:r>
    </w:p>
    <w:p w:rsidR="002034A1" w:rsidRPr="00F252C5" w:rsidRDefault="00F25597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Общинската избирателна комисия- </w:t>
      </w:r>
      <w:r w:rsidR="002034A1" w:rsidRPr="00F252C5">
        <w:rPr>
          <w:rFonts w:cs="Arial"/>
          <w:bCs/>
          <w:color w:val="252525"/>
          <w:sz w:val="24"/>
          <w:szCs w:val="24"/>
          <w:shd w:val="clear" w:color="auto" w:fill="FFFFFF"/>
        </w:rPr>
        <w:t>Костенец публикува на интернет страницата си и всички публични регистри, водени от нея при спазване на изискванията на Закона за защита на личните данни.</w:t>
      </w:r>
    </w:p>
    <w:p w:rsidR="002034A1" w:rsidRPr="00F252C5" w:rsidRDefault="002034A1" w:rsidP="00C1434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F252C5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Работното време на Общинската избирателна комисия – </w:t>
      </w:r>
      <w:r w:rsidR="00F252C5" w:rsidRPr="00F252C5">
        <w:rPr>
          <w:rFonts w:cs="Arial"/>
          <w:bCs/>
          <w:color w:val="252525"/>
          <w:sz w:val="24"/>
          <w:szCs w:val="24"/>
          <w:shd w:val="clear" w:color="auto" w:fill="FFFFFF"/>
        </w:rPr>
        <w:t>Костенец</w:t>
      </w:r>
      <w:r w:rsidRPr="00F252C5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 е от 8.30 часа до 17.00 часа.</w:t>
      </w:r>
    </w:p>
    <w:p w:rsidR="0086483D" w:rsidRPr="00F252C5" w:rsidRDefault="0051656C" w:rsidP="00B228EB">
      <w:pPr>
        <w:pStyle w:val="a4"/>
        <w:ind w:left="1065"/>
        <w:jc w:val="both"/>
        <w:rPr>
          <w:sz w:val="24"/>
          <w:szCs w:val="24"/>
        </w:rPr>
      </w:pPr>
      <w:r w:rsidRPr="00F252C5">
        <w:rPr>
          <w:sz w:val="24"/>
          <w:szCs w:val="24"/>
        </w:rPr>
        <w:t xml:space="preserve"> </w:t>
      </w:r>
    </w:p>
    <w:p w:rsidR="00FD3921" w:rsidRDefault="00FD3921" w:rsidP="00FD3921">
      <w:pPr>
        <w:ind w:firstLine="70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т.4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</w:p>
    <w:p w:rsidR="00FD3921" w:rsidRDefault="00FD3921" w:rsidP="00FD392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премина към обсъждане на направените предложения. След направените разисквания и проведеното поименно гласуване, при което всеки от членовете гласува както следва:</w:t>
      </w:r>
    </w:p>
    <w:p w:rsidR="00FD3921" w:rsidRPr="006A0C83" w:rsidRDefault="00FD3921" w:rsidP="00FD392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Денислава Славейкова Донкова-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lastRenderedPageBreak/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Pr="006A0C83" w:rsidRDefault="00FD3921" w:rsidP="00FD392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FD3921" w:rsidRDefault="00FD3921" w:rsidP="00FD392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FD3921" w:rsidRDefault="00FD3921" w:rsidP="00FD392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 87 ал. 1, т. 1 от ИК, ЕДИНОДУШНО взе следното</w:t>
      </w:r>
    </w:p>
    <w:p w:rsidR="00FD3921" w:rsidRDefault="00FD3921" w:rsidP="00FD3921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F63939" w:rsidRPr="00FD3921" w:rsidRDefault="00F63939" w:rsidP="00F63939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Номерацията на решенията на ОИК- Костенец започва с № 1 и имат единна последователна номерация с арабски цифри. </w:t>
      </w:r>
    </w:p>
    <w:p w:rsidR="00F63939" w:rsidRPr="00854E92" w:rsidRDefault="00F63939" w:rsidP="00F63939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Към взетите от ОИК- Костенец решения относно провеждане на избори за общински съветници и за кметове на 25 октомври 2015 г. след съответната арабска цифра се поставя тире и се добавя съкращението МИ.</w:t>
      </w:r>
    </w:p>
    <w:p w:rsidR="00F63939" w:rsidRPr="00854E92" w:rsidRDefault="00F63939" w:rsidP="00F63939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Към взетите от ОИК- Костенец решения относно провеждане на национален референдум на 25 октомври 2015 г. с въпрос: „Подкрепяте ли да може да се гласува и дистанционно по електронен път при произвеждане на изборите и референдумите?” след съответната арабска цифра се поставя тире и се добавя съкращението НР.</w:t>
      </w:r>
    </w:p>
    <w:p w:rsidR="00F63939" w:rsidRPr="00854E92" w:rsidRDefault="00F63939" w:rsidP="00F63939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Към взетите от ОИК- Костенец решения относно провеждане на избори за общински съветници и за кметове на 25 октомври 2015 г. и за провеждане на национален референдум на 25.10.2015г. след съответната арабска цифра се поставя тире и се добавя съкращението МИ/НР.</w:t>
      </w:r>
    </w:p>
    <w:p w:rsidR="002D260B" w:rsidRDefault="002D260B" w:rsidP="009F4B83">
      <w:pPr>
        <w:ind w:firstLine="705"/>
        <w:jc w:val="both"/>
        <w:rPr>
          <w:sz w:val="24"/>
          <w:szCs w:val="24"/>
          <w:lang w:val="en-US"/>
        </w:rPr>
      </w:pPr>
    </w:p>
    <w:p w:rsidR="00092B9E" w:rsidRPr="00092B9E" w:rsidRDefault="00092B9E" w:rsidP="009F4B83">
      <w:pPr>
        <w:ind w:firstLine="705"/>
        <w:jc w:val="both"/>
        <w:rPr>
          <w:sz w:val="24"/>
          <w:szCs w:val="24"/>
          <w:lang w:val="en-US"/>
        </w:rPr>
      </w:pPr>
    </w:p>
    <w:p w:rsidR="00854E92" w:rsidRDefault="00854E92" w:rsidP="00854E92">
      <w:pPr>
        <w:ind w:firstLine="70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т.5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</w:p>
    <w:p w:rsidR="00854E92" w:rsidRDefault="00854E92" w:rsidP="00854E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премина към обсъждане на направените предложения. След направените разисквания и проведеното поименно гласуване, при което всеки от членовете гласува както следва:</w:t>
      </w:r>
    </w:p>
    <w:p w:rsidR="00092B9E" w:rsidRDefault="00092B9E" w:rsidP="00854E92">
      <w:pPr>
        <w:ind w:left="705"/>
        <w:jc w:val="both"/>
        <w:rPr>
          <w:sz w:val="24"/>
          <w:szCs w:val="24"/>
          <w:lang w:val="en-US"/>
        </w:rPr>
      </w:pPr>
    </w:p>
    <w:p w:rsidR="00854E92" w:rsidRPr="006A0C83" w:rsidRDefault="00854E92" w:rsidP="00854E92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Иванов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 w:rsidRPr="006A0C83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lastRenderedPageBreak/>
        <w:t xml:space="preserve">Денислава Славейкова Донкова-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Pr="006A0C83" w:rsidRDefault="00854E92" w:rsidP="00854E92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854E92" w:rsidRDefault="00854E92" w:rsidP="00854E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854E92" w:rsidRDefault="00854E92" w:rsidP="00854E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 87 ал. 1, т. 1 от ИК, ЕДИНОДУШНО взе следното</w:t>
      </w:r>
    </w:p>
    <w:p w:rsidR="00854E92" w:rsidRDefault="00854E92" w:rsidP="00854E92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5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854E92" w:rsidRDefault="00854E92" w:rsidP="00854E9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</w:t>
      </w:r>
      <w:r w:rsidR="00BE77BC">
        <w:rPr>
          <w:sz w:val="24"/>
          <w:szCs w:val="24"/>
        </w:rPr>
        <w:t xml:space="preserve"> - Костенец</w:t>
      </w:r>
      <w:r>
        <w:rPr>
          <w:sz w:val="24"/>
          <w:szCs w:val="24"/>
        </w:rPr>
        <w:t xml:space="preserve"> определи воденето на следните регистри:</w:t>
      </w:r>
    </w:p>
    <w:p w:rsidR="00854E92" w:rsidRPr="00854E92" w:rsidRDefault="00854E92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54E92">
        <w:rPr>
          <w:sz w:val="24"/>
          <w:szCs w:val="24"/>
        </w:rPr>
        <w:t>Регистър на партиите/коалициите за участие в изборите за общински       съветници и кмет на община и кметове на кметства/ по чл.87, ал 1,т.12 от ИК/;</w:t>
      </w:r>
    </w:p>
    <w:p w:rsidR="00854E92" w:rsidRDefault="00854E92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Регистър на местните коалиции за участие в изборите за общински съветници и кметове / по чл.87,ал.1,т.13 от ИК/;</w:t>
      </w:r>
    </w:p>
    <w:p w:rsidR="00854E92" w:rsidRDefault="00854E92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</w:t>
      </w:r>
      <w:r w:rsidR="003C0015">
        <w:rPr>
          <w:sz w:val="24"/>
          <w:szCs w:val="24"/>
        </w:rPr>
        <w:t>ъ</w:t>
      </w:r>
      <w:r>
        <w:rPr>
          <w:sz w:val="24"/>
          <w:szCs w:val="24"/>
        </w:rPr>
        <w:t xml:space="preserve">р на инициативните комитети </w:t>
      </w:r>
      <w:r w:rsidR="003C0015">
        <w:rPr>
          <w:sz w:val="24"/>
          <w:szCs w:val="24"/>
        </w:rPr>
        <w:t>за издигане на кандидатура  на независими кандидат в изборите за общински съветници  и кметове/ по чл.86,ал.1,т.13 от ИК/;</w:t>
      </w:r>
    </w:p>
    <w:p w:rsidR="003C0015" w:rsidRDefault="003C0015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Регистър на кандидатите за общински съветници / кмет на община/ кмет на кметство/ по чл.87,ал.1,т.14 от ИК/</w:t>
      </w:r>
    </w:p>
    <w:p w:rsidR="003C0015" w:rsidRDefault="003C0015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Публичен регистър на кандидатите за общински съветници / кмет на община/ кмет на кметство/ по чл.87,ал.1,т14 от ИК/;</w:t>
      </w:r>
    </w:p>
    <w:p w:rsidR="003C0015" w:rsidRDefault="003C0015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Входящ регистър на предложени за регистрация застъпници и на заместващи заастъпници в изборите (по чл.87,ал.1,т.18 във връзка с чл. 118, ал. 1, 4 и 5 от ИК)</w:t>
      </w:r>
    </w:p>
    <w:p w:rsidR="003C0015" w:rsidRDefault="003C0015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Регистър за публикуване на застъпници в изборите (по чл. 87, ал.1, т.18 и чл. 118, ал.1 от ИК);</w:t>
      </w:r>
    </w:p>
    <w:p w:rsidR="003C0015" w:rsidRDefault="003C0015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 входящ регистър;</w:t>
      </w:r>
    </w:p>
    <w:p w:rsidR="003C0015" w:rsidRPr="00854E92" w:rsidRDefault="003C0015" w:rsidP="00854E9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 Изходящ регистър;</w:t>
      </w:r>
    </w:p>
    <w:p w:rsidR="009F4B83" w:rsidRDefault="009F4B83" w:rsidP="006A0C83">
      <w:pPr>
        <w:ind w:firstLine="705"/>
        <w:jc w:val="both"/>
        <w:rPr>
          <w:sz w:val="24"/>
          <w:szCs w:val="24"/>
        </w:rPr>
      </w:pPr>
    </w:p>
    <w:p w:rsidR="00BE77BC" w:rsidRDefault="00BE77BC" w:rsidP="00BE77BC">
      <w:pPr>
        <w:ind w:firstLine="70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т.6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</w:p>
    <w:p w:rsidR="00BE77BC" w:rsidRDefault="00BE77BC" w:rsidP="00BE77B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премина към обсъждане на направените предложения. След направените разисквания и проведеното поименно гласуване, при което всеки от членовете гласува както следва:</w:t>
      </w:r>
    </w:p>
    <w:p w:rsidR="00BE77BC" w:rsidRPr="006A0C83" w:rsidRDefault="00BE77BC" w:rsidP="00BE77BC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lastRenderedPageBreak/>
        <w:t xml:space="preserve">Борислав Иванов Пашунов-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</w:t>
      </w:r>
      <w:r w:rsidRPr="006A0C83">
        <w:rPr>
          <w:sz w:val="24"/>
          <w:szCs w:val="24"/>
        </w:rPr>
        <w:t xml:space="preserve">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Денислава Славейкова Донкова-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firstLine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Станислав Стефанов Стефанов-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Pr="006A0C83" w:rsidRDefault="00BE77BC" w:rsidP="00BE77BC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  <w:r w:rsidRPr="006A0C83">
        <w:rPr>
          <w:sz w:val="24"/>
          <w:szCs w:val="24"/>
        </w:rPr>
        <w:t>;</w:t>
      </w:r>
    </w:p>
    <w:p w:rsidR="00BE77BC" w:rsidRDefault="00BE77BC" w:rsidP="00BE77B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„за”,</w:t>
      </w:r>
    </w:p>
    <w:p w:rsidR="00BE77BC" w:rsidRDefault="00BE77BC" w:rsidP="00BE77B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ОИК- Костенец, на основание чл. 87 ал. 1, т. 1 от ИК, ЕДИНОДУШНО взе следното</w:t>
      </w:r>
    </w:p>
    <w:p w:rsidR="00BE77BC" w:rsidRDefault="00BE77BC" w:rsidP="00BE77BC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BE77BC" w:rsidRPr="00BE77BC" w:rsidRDefault="00BE77BC" w:rsidP="00BE77B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Вътрешни правила за сигурност на помещенията (охрана </w:t>
      </w:r>
      <w:r w:rsidR="00575AE1">
        <w:rPr>
          <w:sz w:val="24"/>
          <w:szCs w:val="24"/>
        </w:rPr>
        <w:t>СОТ</w:t>
      </w:r>
      <w:r>
        <w:rPr>
          <w:sz w:val="24"/>
          <w:szCs w:val="24"/>
        </w:rPr>
        <w:t>), в които се съхраняват документите и печатите на ОИК – Костенец, в т.ч. за достъпа на членовете в началото и в края на всеки работен ден и запечатването на помещенията.</w:t>
      </w:r>
    </w:p>
    <w:p w:rsidR="004C5359" w:rsidRDefault="004C5359" w:rsidP="004C5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A0C83" w:rsidRDefault="004C5359" w:rsidP="004C535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0C83">
        <w:rPr>
          <w:sz w:val="24"/>
          <w:szCs w:val="24"/>
        </w:rPr>
        <w:t>оради изчерпване на дневния ред заседанието бе закрито:</w:t>
      </w:r>
    </w:p>
    <w:p w:rsidR="006A0C83" w:rsidRDefault="006A0C83" w:rsidP="006A0C8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Следващото заседание ще се проведе на 09.09.2015г. от 09.00 часа в залата на ОИК- Костенец и проекта за дневен за което са уведомени всички членове. </w:t>
      </w:r>
    </w:p>
    <w:p w:rsidR="006A0C83" w:rsidRDefault="006A0C83" w:rsidP="006A0C83">
      <w:pPr>
        <w:ind w:firstLine="705"/>
        <w:jc w:val="both"/>
        <w:rPr>
          <w:sz w:val="24"/>
          <w:szCs w:val="24"/>
        </w:rPr>
      </w:pPr>
    </w:p>
    <w:p w:rsidR="006A0C83" w:rsidRDefault="004C5359" w:rsidP="006A0C83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Списък на присъствалите членове на  </w:t>
      </w:r>
      <w:r w:rsidR="006A0C83">
        <w:rPr>
          <w:sz w:val="24"/>
          <w:szCs w:val="24"/>
        </w:rPr>
        <w:t xml:space="preserve">ОИК- Костенец: </w:t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Борислав Пашунов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6A0C83" w:rsidRDefault="006A0C83" w:rsidP="006A0C83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6A0C83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Александър Арангелов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 w:rsidR="0081079D"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lastRenderedPageBreak/>
        <w:t>Денислава Донкова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81079D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="006A0C83" w:rsidRPr="006A0C83">
        <w:rPr>
          <w:sz w:val="24"/>
          <w:szCs w:val="24"/>
        </w:rPr>
        <w:t>а Углешова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 w:rsidR="0081079D">
        <w:rPr>
          <w:sz w:val="24"/>
          <w:szCs w:val="24"/>
        </w:rPr>
        <w:t xml:space="preserve">: 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Pr="0081079D" w:rsidRDefault="006A0C83" w:rsidP="006A0C83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</w:t>
      </w:r>
      <w:r w:rsidR="0081079D">
        <w:rPr>
          <w:sz w:val="24"/>
          <w:szCs w:val="24"/>
        </w:rPr>
        <w:t>:</w:t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  <w:r w:rsidR="0081079D">
        <w:rPr>
          <w:sz w:val="24"/>
          <w:szCs w:val="24"/>
          <w:u w:val="single"/>
        </w:rPr>
        <w:tab/>
      </w:r>
    </w:p>
    <w:p w:rsidR="006A0C83" w:rsidRDefault="006A0C83" w:rsidP="006A0C83">
      <w:pPr>
        <w:ind w:firstLine="705"/>
        <w:jc w:val="both"/>
        <w:rPr>
          <w:b/>
          <w:sz w:val="24"/>
          <w:szCs w:val="24"/>
        </w:rPr>
      </w:pPr>
    </w:p>
    <w:p w:rsidR="00F25597" w:rsidRDefault="00F25597" w:rsidP="006A0C83">
      <w:pPr>
        <w:ind w:firstLine="705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55" w:rsidRDefault="00CB1255" w:rsidP="008467D6">
      <w:pPr>
        <w:spacing w:after="0" w:line="240" w:lineRule="auto"/>
      </w:pPr>
      <w:r>
        <w:separator/>
      </w:r>
    </w:p>
  </w:endnote>
  <w:endnote w:type="continuationSeparator" w:id="0">
    <w:p w:rsidR="00CB1255" w:rsidRDefault="00CB1255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854E92" w:rsidRDefault="009B7D36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854E92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092B9E">
          <w:rPr>
            <w:noProof/>
            <w:sz w:val="20"/>
            <w:szCs w:val="20"/>
          </w:rPr>
          <w:t>9</w:t>
        </w:r>
        <w:r w:rsidRPr="008467D6">
          <w:rPr>
            <w:sz w:val="20"/>
            <w:szCs w:val="20"/>
          </w:rPr>
          <w:fldChar w:fldCharType="end"/>
        </w:r>
      </w:p>
    </w:sdtContent>
  </w:sdt>
  <w:p w:rsidR="00854E92" w:rsidRDefault="00854E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55" w:rsidRDefault="00CB1255" w:rsidP="008467D6">
      <w:pPr>
        <w:spacing w:after="0" w:line="240" w:lineRule="auto"/>
      </w:pPr>
      <w:r>
        <w:separator/>
      </w:r>
    </w:p>
  </w:footnote>
  <w:footnote w:type="continuationSeparator" w:id="0">
    <w:p w:rsidR="00CB1255" w:rsidRDefault="00CB1255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92" w:rsidRDefault="00854E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661AA"/>
    <w:rsid w:val="00092B9E"/>
    <w:rsid w:val="000B3837"/>
    <w:rsid w:val="000B41E0"/>
    <w:rsid w:val="000D234B"/>
    <w:rsid w:val="00172B78"/>
    <w:rsid w:val="001C1474"/>
    <w:rsid w:val="002034A1"/>
    <w:rsid w:val="002D260B"/>
    <w:rsid w:val="00311C7B"/>
    <w:rsid w:val="003C0015"/>
    <w:rsid w:val="003D30C6"/>
    <w:rsid w:val="00421504"/>
    <w:rsid w:val="004B0ADC"/>
    <w:rsid w:val="004C5359"/>
    <w:rsid w:val="004F7F5F"/>
    <w:rsid w:val="0051656C"/>
    <w:rsid w:val="00575AE1"/>
    <w:rsid w:val="006A0C83"/>
    <w:rsid w:val="0074438D"/>
    <w:rsid w:val="00801C47"/>
    <w:rsid w:val="0081079D"/>
    <w:rsid w:val="008467D6"/>
    <w:rsid w:val="00854E92"/>
    <w:rsid w:val="0086483D"/>
    <w:rsid w:val="00880129"/>
    <w:rsid w:val="008A409D"/>
    <w:rsid w:val="009A65F6"/>
    <w:rsid w:val="009B7D36"/>
    <w:rsid w:val="009F4B83"/>
    <w:rsid w:val="00A56552"/>
    <w:rsid w:val="00A647D0"/>
    <w:rsid w:val="00AF648E"/>
    <w:rsid w:val="00B228EB"/>
    <w:rsid w:val="00BE77BC"/>
    <w:rsid w:val="00C14347"/>
    <w:rsid w:val="00C453CC"/>
    <w:rsid w:val="00C733B1"/>
    <w:rsid w:val="00CB1255"/>
    <w:rsid w:val="00CB618F"/>
    <w:rsid w:val="00DE73C3"/>
    <w:rsid w:val="00F252C5"/>
    <w:rsid w:val="00F25597"/>
    <w:rsid w:val="00F63939"/>
    <w:rsid w:val="00F72112"/>
    <w:rsid w:val="00FA27F4"/>
    <w:rsid w:val="00FD32EE"/>
    <w:rsid w:val="00F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2F08-A69A-43B6-810D-FB9C08BF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16</cp:revision>
  <dcterms:created xsi:type="dcterms:W3CDTF">2015-09-09T09:17:00Z</dcterms:created>
  <dcterms:modified xsi:type="dcterms:W3CDTF">2015-09-11T11:26:00Z</dcterms:modified>
</cp:coreProperties>
</file>