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A24ECA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A24ECA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A24ECA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A24ECA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A24ECA">
        <w:rPr>
          <w:rFonts w:asciiTheme="minorHAnsi" w:hAnsiTheme="minorHAnsi"/>
          <w:b/>
        </w:rPr>
        <w:t>област Софийска,</w:t>
      </w:r>
      <w:r w:rsidRPr="00A24ECA">
        <w:rPr>
          <w:rFonts w:asciiTheme="minorHAnsi" w:hAnsiTheme="minorHAnsi"/>
          <w:b/>
          <w:lang w:val="ru-RU"/>
        </w:rPr>
        <w:t xml:space="preserve"> </w:t>
      </w:r>
      <w:r w:rsidRPr="00A24ECA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  <w:r w:rsidRPr="00A24ECA">
        <w:rPr>
          <w:rFonts w:asciiTheme="minorHAnsi" w:hAnsiTheme="minorHAnsi"/>
        </w:rPr>
        <w:t xml:space="preserve">  </w:t>
      </w:r>
      <w:hyperlink r:id="rId5" w:history="1">
        <w:r w:rsidRPr="00A24ECA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A24ECA" w:rsidRDefault="0023054E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23054E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A24ECA" w:rsidRDefault="00A57731" w:rsidP="00A57731">
      <w:pPr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A24ECA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</w:rPr>
      </w:pPr>
      <w:r w:rsidRPr="00A24ECA">
        <w:rPr>
          <w:rFonts w:asciiTheme="minorHAnsi" w:hAnsiTheme="minorHAnsi"/>
        </w:rPr>
        <w:t xml:space="preserve">За провеждане на </w:t>
      </w:r>
      <w:r w:rsidR="00E56854" w:rsidRPr="00A24ECA">
        <w:rPr>
          <w:rFonts w:asciiTheme="minorHAnsi" w:hAnsiTheme="minorHAnsi"/>
        </w:rPr>
        <w:t xml:space="preserve"> извънредно </w:t>
      </w:r>
      <w:r w:rsidR="00EF0D81">
        <w:rPr>
          <w:rFonts w:asciiTheme="minorHAnsi" w:hAnsiTheme="minorHAnsi"/>
        </w:rPr>
        <w:t xml:space="preserve">заседание на </w:t>
      </w:r>
      <w:r w:rsidR="00253505">
        <w:rPr>
          <w:rFonts w:asciiTheme="minorHAnsi" w:hAnsiTheme="minorHAnsi"/>
        </w:rPr>
        <w:t>13</w:t>
      </w:r>
      <w:r w:rsidR="00EF0D81">
        <w:rPr>
          <w:rFonts w:asciiTheme="minorHAnsi" w:hAnsiTheme="minorHAnsi"/>
        </w:rPr>
        <w:t>.10</w:t>
      </w:r>
      <w:r w:rsidRPr="00A24ECA">
        <w:rPr>
          <w:rFonts w:asciiTheme="minorHAnsi" w:hAnsiTheme="minorHAnsi"/>
        </w:rPr>
        <w:t xml:space="preserve">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Pr="00A24ECA" w:rsidRDefault="00A57731" w:rsidP="00A57731">
      <w:pPr>
        <w:jc w:val="both"/>
        <w:rPr>
          <w:rFonts w:asciiTheme="minorHAnsi" w:hAnsiTheme="minorHAnsi"/>
          <w:b/>
        </w:rPr>
      </w:pPr>
    </w:p>
    <w:p w:rsidR="00ED17FA" w:rsidRPr="005B17F2" w:rsidRDefault="00ED17FA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5B17F2">
        <w:rPr>
          <w:rFonts w:asciiTheme="minorHAnsi" w:hAnsiTheme="minorHAnsi"/>
        </w:rPr>
        <w:t xml:space="preserve">Назначаване състава на подвижна ПСИК № </w:t>
      </w:r>
      <w:r w:rsidR="00253505" w:rsidRPr="005B17F2">
        <w:rPr>
          <w:rFonts w:asciiTheme="minorHAnsi" w:hAnsiTheme="minorHAnsi"/>
        </w:rPr>
        <w:t>232500020</w:t>
      </w:r>
      <w:r w:rsidRPr="005B17F2">
        <w:rPr>
          <w:rFonts w:asciiTheme="minorHAnsi" w:hAnsiTheme="minorHAnsi"/>
        </w:rPr>
        <w:t xml:space="preserve"> в община Костенец;</w:t>
      </w:r>
    </w:p>
    <w:p w:rsidR="00253505" w:rsidRPr="005B17F2" w:rsidRDefault="00253505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5B17F2">
        <w:rPr>
          <w:rFonts w:asciiTheme="minorHAnsi" w:hAnsiTheme="minorHAnsi"/>
        </w:rPr>
        <w:t xml:space="preserve"> </w:t>
      </w:r>
      <w:r w:rsidR="00ED17FA" w:rsidRPr="005B17F2">
        <w:rPr>
          <w:rFonts w:asciiTheme="minorHAnsi" w:hAnsiTheme="minorHAnsi"/>
        </w:rPr>
        <w:t xml:space="preserve">Назначаване състава на СИК № 232500021- </w:t>
      </w:r>
      <w:r w:rsidRPr="005B17F2">
        <w:rPr>
          <w:rFonts w:asciiTheme="minorHAnsi" w:hAnsiTheme="minorHAnsi"/>
        </w:rPr>
        <w:t>„СБР-НК” ЕАД</w:t>
      </w:r>
      <w:r w:rsidR="00ED17FA" w:rsidRPr="005B17F2">
        <w:rPr>
          <w:rFonts w:asciiTheme="minorHAnsi" w:hAnsiTheme="minorHAnsi"/>
        </w:rPr>
        <w:t>,</w:t>
      </w:r>
      <w:r w:rsidRPr="005B17F2">
        <w:rPr>
          <w:rFonts w:asciiTheme="minorHAnsi" w:hAnsiTheme="minorHAnsi"/>
        </w:rPr>
        <w:t xml:space="preserve"> филиал гр.Момин проход </w:t>
      </w:r>
      <w:r w:rsidR="00ED17FA" w:rsidRPr="005B17F2">
        <w:rPr>
          <w:rFonts w:asciiTheme="minorHAnsi" w:hAnsiTheme="minorHAnsi"/>
        </w:rPr>
        <w:t>в община Костенец;</w:t>
      </w:r>
    </w:p>
    <w:p w:rsidR="00ED17FA" w:rsidRPr="005B17F2" w:rsidRDefault="00ED17FA" w:rsidP="00ED17FA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5B17F2">
        <w:rPr>
          <w:rFonts w:asciiTheme="minorHAnsi" w:hAnsiTheme="minorHAnsi"/>
        </w:rPr>
        <w:t xml:space="preserve">Определяне на помещение в сградата на Общинска администрация – Костенец за съхранение на бюлетините за гласуване на изборите за общински </w:t>
      </w:r>
      <w:proofErr w:type="spellStart"/>
      <w:r w:rsidRPr="005B17F2">
        <w:rPr>
          <w:rFonts w:asciiTheme="minorHAnsi" w:hAnsiTheme="minorHAnsi"/>
        </w:rPr>
        <w:t>съветници</w:t>
      </w:r>
      <w:proofErr w:type="spellEnd"/>
      <w:r w:rsidRPr="005B17F2">
        <w:rPr>
          <w:rFonts w:asciiTheme="minorHAnsi" w:hAnsiTheme="minorHAnsi"/>
        </w:rPr>
        <w:t xml:space="preserve"> и за кметове на 25 октомври 2015г. провеждани в община Костенец и за национален референдум на 25 октомври 2015г. и достъп до помещението.</w:t>
      </w:r>
    </w:p>
    <w:p w:rsidR="00ED17FA" w:rsidRPr="005B17F2" w:rsidRDefault="005B17F2" w:rsidP="00ED1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Упълномощаване на членове</w:t>
      </w:r>
      <w:r w:rsidR="00ED17FA" w:rsidRPr="005B17F2">
        <w:rPr>
          <w:rFonts w:ascii="Calibri" w:hAnsi="Calibri" w:cs="Calibri"/>
        </w:rPr>
        <w:t xml:space="preserve"> на ОИК</w:t>
      </w:r>
      <w:r>
        <w:rPr>
          <w:rFonts w:ascii="Calibri" w:hAnsi="Calibri" w:cs="Calibri"/>
        </w:rPr>
        <w:t>-</w:t>
      </w:r>
      <w:r w:rsidR="00ED17FA" w:rsidRPr="005B17F2">
        <w:rPr>
          <w:rFonts w:ascii="Calibri" w:hAnsi="Calibri" w:cs="Calibri"/>
        </w:rPr>
        <w:t xml:space="preserve"> Костенец за получаване на отпечатаните хартиени бюлетини от печатницата и осъществяване на контрол при транспортирането и доставката им в изборите за общински </w:t>
      </w:r>
      <w:proofErr w:type="spellStart"/>
      <w:r w:rsidR="00ED17FA" w:rsidRPr="005B17F2">
        <w:rPr>
          <w:rFonts w:ascii="Calibri" w:hAnsi="Calibri" w:cs="Calibri"/>
        </w:rPr>
        <w:t>съветници</w:t>
      </w:r>
      <w:proofErr w:type="spellEnd"/>
      <w:r w:rsidR="00ED17FA" w:rsidRPr="005B17F2">
        <w:rPr>
          <w:rFonts w:ascii="Calibri" w:hAnsi="Calibri" w:cs="Calibri"/>
        </w:rPr>
        <w:t xml:space="preserve"> и кметове на 25 октомври 2015г. община Костенец.</w:t>
      </w:r>
    </w:p>
    <w:p w:rsidR="00024A9C" w:rsidRPr="005B17F2" w:rsidRDefault="00024A9C" w:rsidP="00024A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B17F2">
        <w:rPr>
          <w:rFonts w:ascii="Calibri" w:hAnsi="Calibri" w:cs="Calibri"/>
          <w:bCs/>
        </w:rPr>
        <w:t xml:space="preserve">Утвърждаване на график за 24-часови дежурства на членовете на ОИК- Костенец за периода до започване на отпечатване на бюлетините.  </w:t>
      </w:r>
    </w:p>
    <w:p w:rsidR="00FA78F4" w:rsidRPr="005B17F2" w:rsidRDefault="00FA78F4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5B17F2">
        <w:rPr>
          <w:rFonts w:asciiTheme="minorHAnsi" w:hAnsiTheme="minorHAnsi"/>
        </w:rPr>
        <w:t>Разни</w:t>
      </w:r>
      <w:r w:rsidR="00024A9C" w:rsidRPr="005B17F2">
        <w:rPr>
          <w:rFonts w:asciiTheme="minorHAnsi" w:hAnsiTheme="minorHAnsi"/>
        </w:rPr>
        <w:t>.</w:t>
      </w:r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A24ECA" w:rsidRDefault="00EF0D81" w:rsidP="00A5773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Заседанието се свиква на </w:t>
      </w:r>
      <w:r w:rsidR="00253505">
        <w:rPr>
          <w:rFonts w:asciiTheme="minorHAnsi" w:hAnsiTheme="minorHAnsi"/>
        </w:rPr>
        <w:t>13</w:t>
      </w:r>
      <w:r>
        <w:rPr>
          <w:rFonts w:asciiTheme="minorHAnsi" w:hAnsiTheme="minorHAnsi"/>
        </w:rPr>
        <w:t>.10</w:t>
      </w:r>
      <w:r w:rsidR="00A57731" w:rsidRPr="00A24ECA">
        <w:rPr>
          <w:rFonts w:asciiTheme="minorHAnsi" w:hAnsiTheme="minorHAnsi"/>
        </w:rPr>
        <w:t xml:space="preserve">.2015г. от </w:t>
      </w:r>
      <w:r>
        <w:rPr>
          <w:rFonts w:asciiTheme="minorHAnsi" w:hAnsiTheme="minorHAnsi"/>
        </w:rPr>
        <w:t>1</w:t>
      </w:r>
      <w:r w:rsidR="000D59E2">
        <w:rPr>
          <w:rFonts w:asciiTheme="minorHAnsi" w:hAnsiTheme="minorHAnsi"/>
          <w:lang w:val="en-US"/>
        </w:rPr>
        <w:t>6</w:t>
      </w:r>
      <w:r w:rsidR="00A57731" w:rsidRPr="00A24ECA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EF0D81" w:rsidP="00EF0D81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</w:t>
      </w:r>
      <w:r w:rsidR="00A57731" w:rsidRPr="00A24ECA">
        <w:rPr>
          <w:rFonts w:asciiTheme="minorHAnsi" w:hAnsiTheme="minorHAnsi"/>
          <w:szCs w:val="28"/>
        </w:rPr>
        <w:t>редседател на ОИК</w:t>
      </w:r>
      <w:r>
        <w:rPr>
          <w:rFonts w:asciiTheme="minorHAnsi" w:hAnsiTheme="minorHAnsi"/>
          <w:szCs w:val="28"/>
        </w:rPr>
        <w:t>:</w:t>
      </w:r>
    </w:p>
    <w:p w:rsidR="00EF0D81" w:rsidRDefault="00EF0D81" w:rsidP="00EF0D81">
      <w:pPr>
        <w:ind w:left="708" w:firstLine="708"/>
        <w:jc w:val="center"/>
        <w:rPr>
          <w:rFonts w:asciiTheme="minorHAnsi" w:hAnsiTheme="minorHAnsi"/>
          <w:szCs w:val="28"/>
        </w:rPr>
      </w:pPr>
    </w:p>
    <w:p w:rsidR="00A57731" w:rsidRPr="00A24ECA" w:rsidRDefault="00A57731" w:rsidP="00EF0D81">
      <w:pPr>
        <w:ind w:left="708" w:firstLine="708"/>
        <w:jc w:val="center"/>
        <w:rPr>
          <w:rFonts w:asciiTheme="minorHAnsi" w:hAnsiTheme="minorHAnsi"/>
          <w:lang w:val="en-US"/>
        </w:rPr>
      </w:pPr>
      <w:r w:rsidRPr="00A24ECA">
        <w:rPr>
          <w:rFonts w:asciiTheme="minorHAnsi" w:hAnsiTheme="minorHAnsi"/>
          <w:szCs w:val="28"/>
        </w:rPr>
        <w:t xml:space="preserve">Борислав </w:t>
      </w:r>
      <w:proofErr w:type="spellStart"/>
      <w:r w:rsidRPr="00A24ECA">
        <w:rPr>
          <w:rFonts w:asciiTheme="minorHAnsi" w:hAnsiTheme="minorHAnsi"/>
          <w:szCs w:val="28"/>
        </w:rPr>
        <w:t>Пашунов</w:t>
      </w:r>
      <w:proofErr w:type="spellEnd"/>
    </w:p>
    <w:p w:rsidR="003E16F2" w:rsidRPr="00A24ECA" w:rsidRDefault="003E16F2">
      <w:pPr>
        <w:rPr>
          <w:rFonts w:asciiTheme="minorHAnsi" w:hAnsiTheme="minorHAnsi"/>
        </w:rPr>
      </w:pPr>
    </w:p>
    <w:sectPr w:rsidR="003E16F2" w:rsidRPr="00A24ECA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A14642"/>
    <w:multiLevelType w:val="hybridMultilevel"/>
    <w:tmpl w:val="C5F49FB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024A9C"/>
    <w:rsid w:val="00080900"/>
    <w:rsid w:val="000D59E2"/>
    <w:rsid w:val="0012319B"/>
    <w:rsid w:val="00171569"/>
    <w:rsid w:val="001C1924"/>
    <w:rsid w:val="002069A7"/>
    <w:rsid w:val="0023054E"/>
    <w:rsid w:val="00253505"/>
    <w:rsid w:val="003009BE"/>
    <w:rsid w:val="00333257"/>
    <w:rsid w:val="003E16F2"/>
    <w:rsid w:val="00474074"/>
    <w:rsid w:val="0050136F"/>
    <w:rsid w:val="005B17F2"/>
    <w:rsid w:val="00671898"/>
    <w:rsid w:val="0091639A"/>
    <w:rsid w:val="00A24ECA"/>
    <w:rsid w:val="00A57731"/>
    <w:rsid w:val="00AA111C"/>
    <w:rsid w:val="00AD6139"/>
    <w:rsid w:val="00B04E2D"/>
    <w:rsid w:val="00D968FD"/>
    <w:rsid w:val="00DC0693"/>
    <w:rsid w:val="00E049AF"/>
    <w:rsid w:val="00E56854"/>
    <w:rsid w:val="00ED17FA"/>
    <w:rsid w:val="00EF0D81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dcterms:created xsi:type="dcterms:W3CDTF">2015-10-02T13:06:00Z</dcterms:created>
  <dcterms:modified xsi:type="dcterms:W3CDTF">2015-10-14T07:17:00Z</dcterms:modified>
</cp:coreProperties>
</file>