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404AF4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404AF4">
        <w:rPr>
          <w:b/>
          <w:i/>
          <w:sz w:val="32"/>
          <w:szCs w:val="32"/>
          <w:lang w:val="en-US"/>
        </w:rPr>
        <w:t>20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404AF4">
        <w:rPr>
          <w:sz w:val="24"/>
          <w:szCs w:val="24"/>
          <w:lang w:val="en-US"/>
        </w:rPr>
        <w:t>22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C97B08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97B08">
        <w:rPr>
          <w:sz w:val="24"/>
          <w:szCs w:val="24"/>
        </w:rPr>
        <w:t xml:space="preserve">Борислав Иванов </w:t>
      </w:r>
      <w:proofErr w:type="spellStart"/>
      <w:r w:rsidRPr="00C97B08">
        <w:rPr>
          <w:sz w:val="24"/>
          <w:szCs w:val="24"/>
        </w:rPr>
        <w:t>Пашунов</w:t>
      </w:r>
      <w:proofErr w:type="spellEnd"/>
      <w:r w:rsidRPr="00C97B08">
        <w:rPr>
          <w:sz w:val="24"/>
          <w:szCs w:val="24"/>
        </w:rPr>
        <w:t>- председател;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F12425" w:rsidRPr="00D11291" w:rsidRDefault="000561F8" w:rsidP="00C97B08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C97B08">
        <w:rPr>
          <w:sz w:val="24"/>
          <w:szCs w:val="24"/>
        </w:rPr>
        <w:t>няма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404AF4" w:rsidRPr="00404AF4" w:rsidRDefault="00404AF4" w:rsidP="00404AF4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04AF4">
        <w:rPr>
          <w:sz w:val="24"/>
          <w:szCs w:val="24"/>
        </w:rPr>
        <w:t xml:space="preserve">Разглеждане на заявления за регистрация </w:t>
      </w:r>
      <w:proofErr w:type="spellStart"/>
      <w:r w:rsidRPr="00404AF4">
        <w:rPr>
          <w:sz w:val="24"/>
          <w:szCs w:val="24"/>
        </w:rPr>
        <w:t>застъпници</w:t>
      </w:r>
      <w:proofErr w:type="spellEnd"/>
      <w:r w:rsidRPr="00404AF4">
        <w:rPr>
          <w:sz w:val="24"/>
          <w:szCs w:val="24"/>
        </w:rPr>
        <w:t xml:space="preserve"> на кандидатски листи;</w:t>
      </w:r>
    </w:p>
    <w:p w:rsidR="00404AF4" w:rsidRPr="00404AF4" w:rsidRDefault="00404AF4" w:rsidP="00404AF4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04AF4">
        <w:rPr>
          <w:sz w:val="24"/>
          <w:szCs w:val="24"/>
        </w:rPr>
        <w:t>Определяне на график за предаване на изборни книжа и материали на СИК;</w:t>
      </w:r>
    </w:p>
    <w:p w:rsidR="00404AF4" w:rsidRPr="00404AF4" w:rsidRDefault="00404AF4" w:rsidP="00404AF4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04AF4">
        <w:rPr>
          <w:sz w:val="24"/>
          <w:szCs w:val="24"/>
        </w:rPr>
        <w:t>Определяне член на ОИК Костенец за предаване на изборните книжа и материалите с резултатите от изборите на ЦИК;</w:t>
      </w:r>
    </w:p>
    <w:p w:rsidR="00404AF4" w:rsidRPr="00404AF4" w:rsidRDefault="00404AF4" w:rsidP="00404AF4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04AF4">
        <w:rPr>
          <w:sz w:val="24"/>
          <w:szCs w:val="24"/>
        </w:rPr>
        <w:t>Определяне членове на ОИК за подписване на протоколите  за предаване на изборните списъци, изборните книжа и материали на СИК;</w:t>
      </w:r>
    </w:p>
    <w:p w:rsidR="00404AF4" w:rsidRPr="00404AF4" w:rsidRDefault="00404AF4" w:rsidP="00404AF4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404AF4">
        <w:rPr>
          <w:sz w:val="24"/>
          <w:szCs w:val="24"/>
        </w:rPr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C97B08" w:rsidRDefault="0000473D" w:rsidP="00C97B08">
      <w:pPr>
        <w:spacing w:after="0" w:line="240" w:lineRule="auto"/>
        <w:ind w:firstLine="705"/>
        <w:jc w:val="both"/>
      </w:pPr>
      <w:r w:rsidRPr="00C97B08">
        <w:rPr>
          <w:b/>
          <w:sz w:val="24"/>
          <w:szCs w:val="24"/>
          <w:u w:val="single"/>
        </w:rPr>
        <w:t>По т.1 от дневния ред:</w:t>
      </w:r>
      <w:r w:rsidR="001F10FC" w:rsidRPr="00C97B08">
        <w:rPr>
          <w:b/>
          <w:sz w:val="24"/>
          <w:szCs w:val="24"/>
        </w:rPr>
        <w:t xml:space="preserve"> </w:t>
      </w:r>
      <w:r w:rsidR="00C97B08">
        <w:t xml:space="preserve">Разглеждане на заявления за регистрация </w:t>
      </w:r>
      <w:proofErr w:type="spellStart"/>
      <w:r w:rsidR="00C97B08">
        <w:t>застъпници</w:t>
      </w:r>
      <w:proofErr w:type="spellEnd"/>
      <w:r w:rsidR="00C97B08">
        <w:t xml:space="preserve"> на кандидатски листи;</w:t>
      </w:r>
    </w:p>
    <w:p w:rsidR="00F12425" w:rsidRPr="00F12425" w:rsidRDefault="00F12425" w:rsidP="00F12425">
      <w:pPr>
        <w:spacing w:after="0" w:line="240" w:lineRule="auto"/>
        <w:ind w:left="708"/>
        <w:jc w:val="both"/>
        <w:rPr>
          <w:sz w:val="24"/>
          <w:szCs w:val="24"/>
        </w:rPr>
      </w:pPr>
    </w:p>
    <w:p w:rsidR="00F3359F" w:rsidRPr="00F3359F" w:rsidRDefault="00F3359F" w:rsidP="00F12425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404AF4" w:rsidRPr="00404AF4" w:rsidRDefault="00404AF4" w:rsidP="00404AF4">
      <w:pPr>
        <w:ind w:firstLine="705"/>
        <w:rPr>
          <w:sz w:val="24"/>
          <w:szCs w:val="24"/>
        </w:rPr>
      </w:pPr>
      <w:r w:rsidRPr="00404AF4">
        <w:rPr>
          <w:sz w:val="24"/>
          <w:szCs w:val="24"/>
        </w:rPr>
        <w:t xml:space="preserve">В ОИК Костенец е постъпило заявление вх. № </w:t>
      </w:r>
      <w:r w:rsidRPr="00404AF4">
        <w:rPr>
          <w:sz w:val="24"/>
          <w:szCs w:val="24"/>
          <w:lang w:val="en-US"/>
        </w:rPr>
        <w:t>3</w:t>
      </w:r>
      <w:r w:rsidRPr="00404AF4">
        <w:rPr>
          <w:sz w:val="24"/>
          <w:szCs w:val="24"/>
        </w:rPr>
        <w:t xml:space="preserve"> от </w:t>
      </w:r>
      <w:r w:rsidRPr="00404AF4">
        <w:rPr>
          <w:sz w:val="24"/>
          <w:szCs w:val="24"/>
          <w:lang w:val="en-US"/>
        </w:rPr>
        <w:t>20</w:t>
      </w:r>
      <w:r w:rsidRPr="00404AF4">
        <w:rPr>
          <w:sz w:val="24"/>
          <w:szCs w:val="24"/>
        </w:rPr>
        <w:t xml:space="preserve">.10.2015г. във входящият регистър на </w:t>
      </w:r>
      <w:proofErr w:type="spellStart"/>
      <w:r w:rsidRPr="00404AF4">
        <w:rPr>
          <w:sz w:val="24"/>
          <w:szCs w:val="24"/>
        </w:rPr>
        <w:t>застъпници</w:t>
      </w:r>
      <w:proofErr w:type="spellEnd"/>
      <w:r w:rsidRPr="00404AF4">
        <w:rPr>
          <w:sz w:val="24"/>
          <w:szCs w:val="24"/>
        </w:rPr>
        <w:t xml:space="preserve"> и заместващи </w:t>
      </w:r>
      <w:proofErr w:type="spellStart"/>
      <w:r w:rsidRPr="00404AF4">
        <w:rPr>
          <w:sz w:val="24"/>
          <w:szCs w:val="24"/>
        </w:rPr>
        <w:t>застъпници</w:t>
      </w:r>
      <w:proofErr w:type="spellEnd"/>
      <w:r w:rsidRPr="00404AF4">
        <w:rPr>
          <w:sz w:val="24"/>
          <w:szCs w:val="24"/>
        </w:rPr>
        <w:t xml:space="preserve"> в изборите за общински  </w:t>
      </w:r>
      <w:proofErr w:type="spellStart"/>
      <w:r w:rsidRPr="00404AF4">
        <w:rPr>
          <w:sz w:val="24"/>
          <w:szCs w:val="24"/>
        </w:rPr>
        <w:t>съветници</w:t>
      </w:r>
      <w:proofErr w:type="spellEnd"/>
      <w:r w:rsidRPr="00404AF4">
        <w:rPr>
          <w:sz w:val="24"/>
          <w:szCs w:val="24"/>
        </w:rPr>
        <w:t xml:space="preserve"> и за кметове на 25 октомври 2015г. в община Костенец от </w:t>
      </w:r>
      <w:r>
        <w:rPr>
          <w:sz w:val="24"/>
          <w:szCs w:val="24"/>
        </w:rPr>
        <w:t xml:space="preserve">ПП БЪЛГАРСКИ </w:t>
      </w:r>
      <w:r w:rsidRPr="00404AF4">
        <w:rPr>
          <w:sz w:val="24"/>
          <w:szCs w:val="24"/>
        </w:rPr>
        <w:t>ДЕМОКРАТИЧ</w:t>
      </w:r>
      <w:r w:rsidRPr="00404AF4">
        <w:rPr>
          <w:sz w:val="24"/>
          <w:szCs w:val="24"/>
          <w:lang w:val="en-US"/>
        </w:rPr>
        <w:t>E</w:t>
      </w:r>
      <w:r w:rsidRPr="00404AF4">
        <w:rPr>
          <w:sz w:val="24"/>
          <w:szCs w:val="24"/>
        </w:rPr>
        <w:t xml:space="preserve">Н ЦЕНТЪР – БДЦ. Към заявлението е приложен списък с имена и ЕГН/ЛН на </w:t>
      </w:r>
      <w:proofErr w:type="spellStart"/>
      <w:r w:rsidRPr="00404AF4">
        <w:rPr>
          <w:sz w:val="24"/>
          <w:szCs w:val="24"/>
        </w:rPr>
        <w:t>застъпниците</w:t>
      </w:r>
      <w:proofErr w:type="spellEnd"/>
      <w:r w:rsidRPr="00404AF4">
        <w:rPr>
          <w:sz w:val="24"/>
          <w:szCs w:val="24"/>
        </w:rPr>
        <w:t xml:space="preserve"> на хартиен носител и на електронен носител в </w:t>
      </w:r>
      <w:r w:rsidRPr="00404AF4">
        <w:rPr>
          <w:sz w:val="24"/>
          <w:szCs w:val="24"/>
          <w:lang w:val="en-US"/>
        </w:rPr>
        <w:t>excel</w:t>
      </w:r>
      <w:r w:rsidRPr="00404AF4">
        <w:rPr>
          <w:sz w:val="24"/>
          <w:szCs w:val="24"/>
        </w:rPr>
        <w:t xml:space="preserve"> формат. Заявени са за регистрация 20 (двадесет) броя </w:t>
      </w:r>
      <w:proofErr w:type="spellStart"/>
      <w:r w:rsidRPr="00404AF4">
        <w:rPr>
          <w:sz w:val="24"/>
          <w:szCs w:val="24"/>
        </w:rPr>
        <w:t>застъпници</w:t>
      </w:r>
      <w:proofErr w:type="spellEnd"/>
      <w:r w:rsidRPr="00404AF4">
        <w:rPr>
          <w:sz w:val="24"/>
          <w:szCs w:val="24"/>
        </w:rPr>
        <w:t xml:space="preserve"> на партията за участие в местните избори в община Костенец на 25 октомври 2015г.</w:t>
      </w:r>
    </w:p>
    <w:p w:rsidR="006806DE" w:rsidRPr="00183787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404AF4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404AF4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F12425" w:rsidRPr="00404AF4" w:rsidRDefault="00C97B08" w:rsidP="00F12425">
      <w:pPr>
        <w:rPr>
          <w:bCs/>
          <w:sz w:val="24"/>
          <w:szCs w:val="24"/>
          <w:lang w:val="en-US"/>
        </w:rPr>
      </w:pPr>
      <w:r w:rsidRPr="00404AF4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404AF4">
        <w:rPr>
          <w:bCs/>
          <w:sz w:val="24"/>
          <w:szCs w:val="24"/>
        </w:rPr>
        <w:t xml:space="preserve"> </w:t>
      </w:r>
      <w:r w:rsidR="00F12425" w:rsidRPr="00404AF4">
        <w:rPr>
          <w:bCs/>
          <w:sz w:val="24"/>
          <w:szCs w:val="24"/>
        </w:rPr>
        <w:t>ЕДИНОДУШНО взе следното</w:t>
      </w:r>
    </w:p>
    <w:p w:rsidR="0024750F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404AF4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404AF4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F12425" w:rsidRPr="00404AF4">
        <w:rPr>
          <w:rFonts w:ascii="Calibri" w:hAnsi="Calibri" w:cs="Calibri"/>
          <w:b/>
          <w:bCs/>
          <w:sz w:val="24"/>
          <w:szCs w:val="24"/>
        </w:rPr>
        <w:t>2</w:t>
      </w:r>
      <w:r w:rsidR="00404AF4">
        <w:rPr>
          <w:rFonts w:ascii="Calibri" w:hAnsi="Calibri" w:cs="Calibri"/>
          <w:b/>
          <w:bCs/>
          <w:sz w:val="24"/>
          <w:szCs w:val="24"/>
        </w:rPr>
        <w:t>8</w:t>
      </w:r>
      <w:r w:rsidR="00C97B08" w:rsidRPr="00404AF4">
        <w:rPr>
          <w:rFonts w:ascii="Calibri" w:hAnsi="Calibri" w:cs="Calibri"/>
          <w:b/>
          <w:bCs/>
          <w:sz w:val="24"/>
          <w:szCs w:val="24"/>
        </w:rPr>
        <w:t>-МИ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24750F">
        <w:rPr>
          <w:rFonts w:ascii="Calibri" w:hAnsi="Calibri" w:cs="Calibri"/>
          <w:b/>
          <w:sz w:val="24"/>
          <w:szCs w:val="24"/>
        </w:rPr>
        <w:t xml:space="preserve"> </w:t>
      </w:r>
    </w:p>
    <w:p w:rsidR="00404AF4" w:rsidRPr="00404AF4" w:rsidRDefault="00404AF4" w:rsidP="00404AF4">
      <w:pPr>
        <w:rPr>
          <w:b/>
          <w:bCs/>
          <w:sz w:val="24"/>
          <w:szCs w:val="24"/>
        </w:rPr>
      </w:pPr>
      <w:r w:rsidRPr="00404AF4">
        <w:rPr>
          <w:b/>
          <w:bCs/>
          <w:sz w:val="24"/>
          <w:szCs w:val="24"/>
        </w:rPr>
        <w:lastRenderedPageBreak/>
        <w:t xml:space="preserve">Регистрира 20 (двадесет) броя </w:t>
      </w:r>
      <w:proofErr w:type="spellStart"/>
      <w:r w:rsidRPr="00404AF4">
        <w:rPr>
          <w:b/>
          <w:bCs/>
          <w:sz w:val="24"/>
          <w:szCs w:val="24"/>
        </w:rPr>
        <w:t>застъпници</w:t>
      </w:r>
      <w:proofErr w:type="spellEnd"/>
      <w:r w:rsidRPr="00404AF4">
        <w:rPr>
          <w:b/>
          <w:bCs/>
          <w:sz w:val="24"/>
          <w:szCs w:val="24"/>
        </w:rPr>
        <w:t xml:space="preserve"> на кандидатска листа за общински </w:t>
      </w:r>
      <w:proofErr w:type="spellStart"/>
      <w:r w:rsidRPr="00404AF4">
        <w:rPr>
          <w:b/>
          <w:bCs/>
          <w:sz w:val="24"/>
          <w:szCs w:val="24"/>
        </w:rPr>
        <w:t>съветници</w:t>
      </w:r>
      <w:proofErr w:type="spellEnd"/>
      <w:r w:rsidRPr="00404AF4">
        <w:rPr>
          <w:b/>
          <w:bCs/>
          <w:sz w:val="24"/>
          <w:szCs w:val="24"/>
        </w:rPr>
        <w:t xml:space="preserve"> издигнати от ПП БЪЛГАРСКИ ДЕМОКРАТИЧ</w:t>
      </w:r>
      <w:r w:rsidRPr="00404AF4">
        <w:rPr>
          <w:b/>
          <w:bCs/>
          <w:sz w:val="24"/>
          <w:szCs w:val="24"/>
          <w:lang w:val="en-US"/>
        </w:rPr>
        <w:t>E</w:t>
      </w:r>
      <w:r w:rsidRPr="00404AF4">
        <w:rPr>
          <w:b/>
          <w:bCs/>
          <w:sz w:val="24"/>
          <w:szCs w:val="24"/>
        </w:rPr>
        <w:t>Н ЦЕНТЪР – БДЦ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404AF4" w:rsidRPr="00404AF4" w:rsidRDefault="00404AF4" w:rsidP="00404AF4">
      <w:pPr>
        <w:rPr>
          <w:bCs/>
          <w:sz w:val="24"/>
          <w:szCs w:val="24"/>
        </w:rPr>
      </w:pPr>
      <w:r w:rsidRPr="00404AF4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404AF4">
        <w:rPr>
          <w:bCs/>
          <w:sz w:val="24"/>
          <w:szCs w:val="24"/>
        </w:rPr>
        <w:t>застъпници</w:t>
      </w:r>
      <w:proofErr w:type="spellEnd"/>
      <w:r w:rsidRPr="00404AF4">
        <w:rPr>
          <w:bCs/>
          <w:sz w:val="24"/>
          <w:szCs w:val="24"/>
        </w:rPr>
        <w:t>.</w:t>
      </w:r>
    </w:p>
    <w:p w:rsidR="00404AF4" w:rsidRPr="00404AF4" w:rsidRDefault="00404AF4" w:rsidP="00404AF4">
      <w:pPr>
        <w:rPr>
          <w:sz w:val="24"/>
          <w:szCs w:val="24"/>
        </w:rPr>
      </w:pPr>
      <w:r w:rsidRPr="00404AF4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404AF4">
        <w:rPr>
          <w:sz w:val="24"/>
          <w:szCs w:val="24"/>
        </w:rPr>
        <w:t>застъпници</w:t>
      </w:r>
      <w:proofErr w:type="spellEnd"/>
      <w:r w:rsidRPr="00404AF4">
        <w:rPr>
          <w:sz w:val="24"/>
          <w:szCs w:val="24"/>
        </w:rPr>
        <w:t xml:space="preserve"> </w:t>
      </w:r>
      <w:r w:rsidRPr="00404AF4">
        <w:rPr>
          <w:bCs/>
          <w:sz w:val="24"/>
          <w:szCs w:val="24"/>
        </w:rPr>
        <w:t>ПП БЪЛГАРСКИ ДЕМОКРАТИЧ</w:t>
      </w:r>
      <w:r w:rsidRPr="00404AF4">
        <w:rPr>
          <w:bCs/>
          <w:sz w:val="24"/>
          <w:szCs w:val="24"/>
          <w:lang w:val="en-US"/>
        </w:rPr>
        <w:t>E</w:t>
      </w:r>
      <w:r w:rsidRPr="00404AF4">
        <w:rPr>
          <w:bCs/>
          <w:sz w:val="24"/>
          <w:szCs w:val="24"/>
        </w:rPr>
        <w:t>Н ЦЕНТЪР</w:t>
      </w:r>
      <w:r w:rsidRPr="00404AF4">
        <w:rPr>
          <w:sz w:val="24"/>
          <w:szCs w:val="24"/>
        </w:rPr>
        <w:t xml:space="preserve"> в публичния регистър на </w:t>
      </w:r>
      <w:proofErr w:type="spellStart"/>
      <w:r w:rsidRPr="00404AF4">
        <w:rPr>
          <w:sz w:val="24"/>
          <w:szCs w:val="24"/>
        </w:rPr>
        <w:t>застъпниците</w:t>
      </w:r>
      <w:proofErr w:type="spellEnd"/>
      <w:r w:rsidRPr="00404AF4">
        <w:rPr>
          <w:sz w:val="24"/>
          <w:szCs w:val="24"/>
        </w:rPr>
        <w:t>.</w:t>
      </w:r>
    </w:p>
    <w:p w:rsidR="00404AF4" w:rsidRPr="00404AF4" w:rsidRDefault="00404AF4" w:rsidP="00404AF4">
      <w:pPr>
        <w:rPr>
          <w:sz w:val="24"/>
          <w:szCs w:val="24"/>
        </w:rPr>
      </w:pPr>
      <w:r w:rsidRPr="00404AF4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404AF4" w:rsidRPr="00404AF4" w:rsidRDefault="00404AF4" w:rsidP="00404AF4">
      <w:pPr>
        <w:rPr>
          <w:sz w:val="24"/>
          <w:szCs w:val="24"/>
        </w:rPr>
      </w:pPr>
      <w:r w:rsidRPr="00404AF4">
        <w:rPr>
          <w:sz w:val="24"/>
          <w:szCs w:val="24"/>
        </w:rPr>
        <w:t>Приложение: Списък</w:t>
      </w:r>
    </w:p>
    <w:p w:rsidR="00F040FE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04AF4" w:rsidRDefault="00404AF4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В ОИК Костенец е постъпило заявление вх. № </w:t>
      </w:r>
      <w:r w:rsidRPr="0007727F">
        <w:rPr>
          <w:sz w:val="24"/>
          <w:szCs w:val="24"/>
          <w:lang w:val="en-US"/>
        </w:rPr>
        <w:t>4</w:t>
      </w:r>
      <w:r w:rsidRPr="0007727F">
        <w:rPr>
          <w:sz w:val="24"/>
          <w:szCs w:val="24"/>
        </w:rPr>
        <w:t xml:space="preserve"> от </w:t>
      </w:r>
      <w:r w:rsidRPr="0007727F">
        <w:rPr>
          <w:sz w:val="24"/>
          <w:szCs w:val="24"/>
          <w:lang w:val="en-US"/>
        </w:rPr>
        <w:t>21</w:t>
      </w:r>
      <w:r w:rsidRPr="0007727F">
        <w:rPr>
          <w:sz w:val="24"/>
          <w:szCs w:val="24"/>
        </w:rPr>
        <w:t xml:space="preserve">.10.2015г. във входящият регистър на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и заместващи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в изборите за общински  </w:t>
      </w:r>
      <w:proofErr w:type="spellStart"/>
      <w:r w:rsidRPr="0007727F">
        <w:rPr>
          <w:sz w:val="24"/>
          <w:szCs w:val="24"/>
        </w:rPr>
        <w:t>съветници</w:t>
      </w:r>
      <w:proofErr w:type="spellEnd"/>
      <w:r w:rsidRPr="0007727F">
        <w:rPr>
          <w:sz w:val="24"/>
          <w:szCs w:val="24"/>
        </w:rPr>
        <w:t xml:space="preserve"> и за кметове на 25 октомври 2015г. в община Костенец от БЪЛГАРСКА СОЦИАЛИСТИЧЕСКА ПАРТИЯ. Към заявлението е приложен списък с имена и ЕГН/ЛН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 xml:space="preserve"> на хартиен носител и на електронен носител в </w:t>
      </w:r>
      <w:r w:rsidRPr="0007727F">
        <w:rPr>
          <w:sz w:val="24"/>
          <w:szCs w:val="24"/>
          <w:lang w:val="en-US"/>
        </w:rPr>
        <w:t>excel</w:t>
      </w:r>
      <w:r w:rsidRPr="0007727F">
        <w:rPr>
          <w:sz w:val="24"/>
          <w:szCs w:val="24"/>
        </w:rPr>
        <w:t xml:space="preserve"> формат. Заявени са за регистрация </w:t>
      </w:r>
      <w:r w:rsidRPr="0007727F">
        <w:rPr>
          <w:bCs/>
          <w:sz w:val="24"/>
          <w:szCs w:val="24"/>
          <w:lang w:val="en-US"/>
        </w:rPr>
        <w:t>20</w:t>
      </w:r>
      <w:r w:rsidRPr="0007727F">
        <w:rPr>
          <w:bCs/>
          <w:sz w:val="24"/>
          <w:szCs w:val="24"/>
        </w:rPr>
        <w:t xml:space="preserve"> (двадесет)</w:t>
      </w:r>
      <w:r w:rsidRPr="0007727F">
        <w:rPr>
          <w:sz w:val="24"/>
          <w:szCs w:val="24"/>
        </w:rPr>
        <w:t xml:space="preserve"> броя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партията за участие в местните избори в община Костенец на 25 октомври 2015г.</w:t>
      </w:r>
    </w:p>
    <w:p w:rsidR="0007727F" w:rsidRPr="0007727F" w:rsidRDefault="0007727F" w:rsidP="0007727F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lastRenderedPageBreak/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ind w:firstLine="708"/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 w:rsidRPr="0007727F">
        <w:rPr>
          <w:b/>
          <w:bCs/>
          <w:sz w:val="24"/>
          <w:szCs w:val="24"/>
        </w:rPr>
        <w:t>-МИ: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Регистрира </w:t>
      </w:r>
      <w:r w:rsidRPr="0007727F">
        <w:rPr>
          <w:b/>
          <w:bCs/>
          <w:sz w:val="24"/>
          <w:szCs w:val="24"/>
          <w:lang w:val="en-US"/>
        </w:rPr>
        <w:t>20</w:t>
      </w:r>
      <w:r w:rsidRPr="0007727F">
        <w:rPr>
          <w:b/>
          <w:bCs/>
          <w:sz w:val="24"/>
          <w:szCs w:val="24"/>
        </w:rPr>
        <w:t xml:space="preserve"> (двадесет) броя </w:t>
      </w:r>
      <w:proofErr w:type="spellStart"/>
      <w:r w:rsidRPr="0007727F">
        <w:rPr>
          <w:b/>
          <w:bCs/>
          <w:sz w:val="24"/>
          <w:szCs w:val="24"/>
        </w:rPr>
        <w:t>застъпници</w:t>
      </w:r>
      <w:proofErr w:type="spellEnd"/>
      <w:r w:rsidRPr="0007727F">
        <w:rPr>
          <w:b/>
          <w:bCs/>
          <w:sz w:val="24"/>
          <w:szCs w:val="24"/>
        </w:rPr>
        <w:t xml:space="preserve"> на кандидатски листи издигнати от БЪЛГАРСКА СОЦИАЛИСТИЧЕСКА ПАРТИЯ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07727F">
        <w:rPr>
          <w:bCs/>
          <w:sz w:val="24"/>
          <w:szCs w:val="24"/>
        </w:rPr>
        <w:t>застъпници</w:t>
      </w:r>
      <w:proofErr w:type="spellEnd"/>
      <w:r w:rsidRPr="0007727F">
        <w:rPr>
          <w:bCs/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БЪЛГАРСКА СОЦИАЛИСТИЧЕСКА ПАРТИЯ в публичния регистър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В ОИК Костенец е постъпило заявление вх. № </w:t>
      </w:r>
      <w:r w:rsidRPr="0007727F">
        <w:rPr>
          <w:sz w:val="24"/>
          <w:szCs w:val="24"/>
          <w:lang w:val="en-US"/>
        </w:rPr>
        <w:t>5</w:t>
      </w:r>
      <w:r w:rsidRPr="0007727F">
        <w:rPr>
          <w:sz w:val="24"/>
          <w:szCs w:val="24"/>
        </w:rPr>
        <w:t xml:space="preserve"> от </w:t>
      </w:r>
      <w:r w:rsidRPr="0007727F">
        <w:rPr>
          <w:sz w:val="24"/>
          <w:szCs w:val="24"/>
          <w:lang w:val="en-US"/>
        </w:rPr>
        <w:t>21</w:t>
      </w:r>
      <w:r w:rsidRPr="0007727F">
        <w:rPr>
          <w:sz w:val="24"/>
          <w:szCs w:val="24"/>
        </w:rPr>
        <w:t xml:space="preserve">.10.2015г. във входящият регистър на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и заместващи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в изборите за общински  </w:t>
      </w:r>
      <w:proofErr w:type="spellStart"/>
      <w:r w:rsidRPr="0007727F">
        <w:rPr>
          <w:sz w:val="24"/>
          <w:szCs w:val="24"/>
        </w:rPr>
        <w:t>съветници</w:t>
      </w:r>
      <w:proofErr w:type="spellEnd"/>
      <w:r w:rsidRPr="0007727F">
        <w:rPr>
          <w:sz w:val="24"/>
          <w:szCs w:val="24"/>
        </w:rPr>
        <w:t xml:space="preserve"> и за кметове на 25 октомври 2015г. в община Костенец от МК "Костенец - наш дом". Към заявлението е приложен списък с имена и ЕГН/ЛН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 xml:space="preserve"> на хартиен носител и на електронен носител в </w:t>
      </w:r>
      <w:r w:rsidRPr="0007727F">
        <w:rPr>
          <w:sz w:val="24"/>
          <w:szCs w:val="24"/>
          <w:lang w:val="en-US"/>
        </w:rPr>
        <w:t>excel</w:t>
      </w:r>
      <w:r w:rsidRPr="0007727F">
        <w:rPr>
          <w:sz w:val="24"/>
          <w:szCs w:val="24"/>
        </w:rPr>
        <w:t xml:space="preserve"> формат. Заявени са за регистрация </w:t>
      </w:r>
      <w:r w:rsidRPr="0007727F">
        <w:rPr>
          <w:bCs/>
          <w:sz w:val="24"/>
          <w:szCs w:val="24"/>
          <w:lang w:val="en-US"/>
        </w:rPr>
        <w:t>20</w:t>
      </w:r>
      <w:r w:rsidRPr="0007727F">
        <w:rPr>
          <w:bCs/>
          <w:sz w:val="24"/>
          <w:szCs w:val="24"/>
        </w:rPr>
        <w:t xml:space="preserve"> (двадесет)</w:t>
      </w:r>
      <w:r w:rsidRPr="0007727F">
        <w:rPr>
          <w:b/>
          <w:bCs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броя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местна коалиция за участие в местните избори в община Костенец на 25 октомври 2015г.</w:t>
      </w:r>
    </w:p>
    <w:p w:rsidR="0007727F" w:rsidRPr="0007727F" w:rsidRDefault="0007727F" w:rsidP="0007727F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ind w:firstLine="708"/>
        <w:rPr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</w:rPr>
        <w:t>30</w:t>
      </w:r>
      <w:r w:rsidRPr="0007727F">
        <w:rPr>
          <w:b/>
          <w:bCs/>
          <w:sz w:val="24"/>
          <w:szCs w:val="24"/>
        </w:rPr>
        <w:t>-МИ: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Регистрира </w:t>
      </w:r>
      <w:r w:rsidRPr="0007727F">
        <w:rPr>
          <w:b/>
          <w:bCs/>
          <w:sz w:val="24"/>
          <w:szCs w:val="24"/>
          <w:lang w:val="en-US"/>
        </w:rPr>
        <w:t>20</w:t>
      </w:r>
      <w:r w:rsidRPr="0007727F">
        <w:rPr>
          <w:b/>
          <w:bCs/>
          <w:sz w:val="24"/>
          <w:szCs w:val="24"/>
        </w:rPr>
        <w:t xml:space="preserve"> (двадесет) броя </w:t>
      </w:r>
      <w:proofErr w:type="spellStart"/>
      <w:r w:rsidRPr="0007727F">
        <w:rPr>
          <w:b/>
          <w:bCs/>
          <w:sz w:val="24"/>
          <w:szCs w:val="24"/>
        </w:rPr>
        <w:t>застъпници</w:t>
      </w:r>
      <w:proofErr w:type="spellEnd"/>
      <w:r w:rsidRPr="0007727F">
        <w:rPr>
          <w:b/>
          <w:bCs/>
          <w:sz w:val="24"/>
          <w:szCs w:val="24"/>
        </w:rPr>
        <w:t xml:space="preserve"> на кандидатски листи издигнати от МК "Костенец - наш дом"</w:t>
      </w:r>
      <w:r w:rsidRPr="0007727F">
        <w:rPr>
          <w:b/>
          <w:bCs/>
          <w:sz w:val="24"/>
          <w:szCs w:val="24"/>
          <w:lang w:val="en-US"/>
        </w:rPr>
        <w:t xml:space="preserve"> </w:t>
      </w:r>
      <w:r w:rsidRPr="0007727F">
        <w:rPr>
          <w:b/>
          <w:bCs/>
          <w:sz w:val="24"/>
          <w:szCs w:val="24"/>
        </w:rPr>
        <w:t>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07727F">
        <w:rPr>
          <w:bCs/>
          <w:sz w:val="24"/>
          <w:szCs w:val="24"/>
        </w:rPr>
        <w:t>застъпници</w:t>
      </w:r>
      <w:proofErr w:type="spellEnd"/>
      <w:r w:rsidRPr="0007727F">
        <w:rPr>
          <w:bCs/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МК "Костенец - наш дом" в публичния регистър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В ОИК Костенец е постъпило заявление вх. № 6 от </w:t>
      </w:r>
      <w:r w:rsidRPr="0007727F">
        <w:rPr>
          <w:sz w:val="24"/>
          <w:szCs w:val="24"/>
          <w:lang w:val="en-US"/>
        </w:rPr>
        <w:t>21</w:t>
      </w:r>
      <w:r w:rsidRPr="0007727F">
        <w:rPr>
          <w:sz w:val="24"/>
          <w:szCs w:val="24"/>
        </w:rPr>
        <w:t xml:space="preserve">.10.2015г. във входящият регистър на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и заместващи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в изборите за общински  </w:t>
      </w:r>
      <w:proofErr w:type="spellStart"/>
      <w:r w:rsidRPr="0007727F">
        <w:rPr>
          <w:sz w:val="24"/>
          <w:szCs w:val="24"/>
        </w:rPr>
        <w:t>съветници</w:t>
      </w:r>
      <w:proofErr w:type="spellEnd"/>
      <w:r w:rsidRPr="0007727F">
        <w:rPr>
          <w:sz w:val="24"/>
          <w:szCs w:val="24"/>
        </w:rPr>
        <w:t xml:space="preserve"> и за кметове на 25 октомври 2015г. в община Костенец от МК "</w:t>
      </w:r>
      <w:r w:rsidRPr="0007727F">
        <w:rPr>
          <w:rFonts w:ascii="Calibri" w:hAnsi="Calibri" w:cs="Calibri"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НОВА АЛТЕРНАТИВА ЗА КОСТЕНЕЦ – ПП ОБЕДИНЕНА СОЦИАЛДЕМОКРАЦИЯ И ПП НОВА АЛТЕРНАТИВА ". Към заявлението е приложен списък с имена и ЕГН/ЛН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 xml:space="preserve"> на хартиен носител и на електронен носител в </w:t>
      </w:r>
      <w:r w:rsidRPr="0007727F">
        <w:rPr>
          <w:sz w:val="24"/>
          <w:szCs w:val="24"/>
          <w:lang w:val="en-US"/>
        </w:rPr>
        <w:t>excel</w:t>
      </w:r>
      <w:r w:rsidRPr="0007727F">
        <w:rPr>
          <w:sz w:val="24"/>
          <w:szCs w:val="24"/>
        </w:rPr>
        <w:t xml:space="preserve"> формат. Заявени са за регистрация </w:t>
      </w:r>
      <w:r w:rsidRPr="0007727F">
        <w:rPr>
          <w:bCs/>
          <w:sz w:val="24"/>
          <w:szCs w:val="24"/>
        </w:rPr>
        <w:t>19(деветнадесет)</w:t>
      </w:r>
      <w:r w:rsidRPr="0007727F">
        <w:rPr>
          <w:b/>
          <w:bCs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броя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местната коалиция за участие в местните избори в община Костенец на 25 октомври 2015г.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Мариета Иванова Тодорова-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1</w:t>
      </w:r>
      <w:r w:rsidRPr="0007727F">
        <w:rPr>
          <w:b/>
          <w:bCs/>
          <w:sz w:val="24"/>
          <w:szCs w:val="24"/>
        </w:rPr>
        <w:t>-МИ: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Регистрира 19(деветнадесет) броя </w:t>
      </w:r>
      <w:proofErr w:type="spellStart"/>
      <w:r w:rsidRPr="0007727F">
        <w:rPr>
          <w:b/>
          <w:bCs/>
          <w:sz w:val="24"/>
          <w:szCs w:val="24"/>
        </w:rPr>
        <w:t>застъпници</w:t>
      </w:r>
      <w:proofErr w:type="spellEnd"/>
      <w:r w:rsidRPr="0007727F">
        <w:rPr>
          <w:b/>
          <w:bCs/>
          <w:sz w:val="24"/>
          <w:szCs w:val="24"/>
        </w:rPr>
        <w:t xml:space="preserve"> на кандидатски листи издигнати от МК "</w:t>
      </w:r>
      <w:r w:rsidRPr="0007727F">
        <w:rPr>
          <w:rFonts w:ascii="Calibri" w:hAnsi="Calibri" w:cs="Calibri"/>
          <w:sz w:val="24"/>
          <w:szCs w:val="24"/>
        </w:rPr>
        <w:t xml:space="preserve"> </w:t>
      </w:r>
      <w:r w:rsidRPr="0007727F">
        <w:rPr>
          <w:b/>
          <w:bCs/>
          <w:sz w:val="24"/>
          <w:szCs w:val="24"/>
        </w:rPr>
        <w:t>НОВА АЛТЕРНАТИВА ЗА КОСТЕНЕЦ – ПП ОБЕДИНЕНА СОЦИАЛДЕМОКРАЦИЯ И ПП НОВА АЛТЕРНАТИВА "</w:t>
      </w:r>
      <w:r w:rsidRPr="0007727F">
        <w:rPr>
          <w:b/>
          <w:bCs/>
          <w:sz w:val="24"/>
          <w:szCs w:val="24"/>
          <w:lang w:val="en-US"/>
        </w:rPr>
        <w:t xml:space="preserve"> </w:t>
      </w:r>
      <w:r w:rsidRPr="0007727F">
        <w:rPr>
          <w:b/>
          <w:bCs/>
          <w:sz w:val="24"/>
          <w:szCs w:val="24"/>
        </w:rPr>
        <w:t>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07727F">
        <w:rPr>
          <w:bCs/>
          <w:sz w:val="24"/>
          <w:szCs w:val="24"/>
        </w:rPr>
        <w:t>застъпници</w:t>
      </w:r>
      <w:proofErr w:type="spellEnd"/>
      <w:r w:rsidRPr="0007727F">
        <w:rPr>
          <w:bCs/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МК "</w:t>
      </w:r>
      <w:r w:rsidRPr="0007727F">
        <w:rPr>
          <w:rFonts w:ascii="Calibri" w:hAnsi="Calibri" w:cs="Calibri"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НОВА АЛТЕРНАТИВА ЗА КОСТЕНЕЦ – ПП ОБЕДИНЕНА СОЦИАЛДЕМОКРАЦИЯ И ПП НОВА АЛТЕРНАТИВА " в публичния регистър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В ОИК Костенец е постъпило заявление вх. № </w:t>
      </w:r>
      <w:r w:rsidRPr="0007727F">
        <w:rPr>
          <w:sz w:val="24"/>
          <w:szCs w:val="24"/>
          <w:lang w:val="en-US"/>
        </w:rPr>
        <w:t>7</w:t>
      </w:r>
      <w:r w:rsidRPr="0007727F">
        <w:rPr>
          <w:sz w:val="24"/>
          <w:szCs w:val="24"/>
        </w:rPr>
        <w:t xml:space="preserve"> от </w:t>
      </w:r>
      <w:r w:rsidRPr="0007727F">
        <w:rPr>
          <w:sz w:val="24"/>
          <w:szCs w:val="24"/>
          <w:lang w:val="en-US"/>
        </w:rPr>
        <w:t>22</w:t>
      </w:r>
      <w:r w:rsidRPr="0007727F">
        <w:rPr>
          <w:sz w:val="24"/>
          <w:szCs w:val="24"/>
        </w:rPr>
        <w:t xml:space="preserve">.10.2015г. във входящият регистър на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и заместващи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в изборите за общински  </w:t>
      </w:r>
      <w:proofErr w:type="spellStart"/>
      <w:r w:rsidRPr="0007727F">
        <w:rPr>
          <w:sz w:val="24"/>
          <w:szCs w:val="24"/>
        </w:rPr>
        <w:t>съветници</w:t>
      </w:r>
      <w:proofErr w:type="spellEnd"/>
      <w:r w:rsidRPr="0007727F">
        <w:rPr>
          <w:sz w:val="24"/>
          <w:szCs w:val="24"/>
        </w:rPr>
        <w:t xml:space="preserve"> и за кметове на 25 октомври 2015г. в община Костенец от РЕФОРМАТОРСКИ БЛОК Към заявлението е приложен списък с имена и ЕГН/ЛН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 xml:space="preserve"> на хартиен носител и на електронен носител в </w:t>
      </w:r>
      <w:r w:rsidRPr="0007727F">
        <w:rPr>
          <w:sz w:val="24"/>
          <w:szCs w:val="24"/>
          <w:lang w:val="en-US"/>
        </w:rPr>
        <w:t>excel</w:t>
      </w:r>
      <w:r w:rsidRPr="0007727F">
        <w:rPr>
          <w:sz w:val="24"/>
          <w:szCs w:val="24"/>
        </w:rPr>
        <w:t xml:space="preserve"> формат. Заявени са за регистрация </w:t>
      </w:r>
      <w:r w:rsidRPr="0007727F">
        <w:rPr>
          <w:bCs/>
          <w:sz w:val="24"/>
          <w:szCs w:val="24"/>
          <w:lang w:val="en-US"/>
        </w:rPr>
        <w:t>8</w:t>
      </w:r>
      <w:r w:rsidRPr="0007727F">
        <w:rPr>
          <w:bCs/>
          <w:sz w:val="24"/>
          <w:szCs w:val="24"/>
        </w:rPr>
        <w:t>(осем)</w:t>
      </w:r>
      <w:r w:rsidRPr="0007727F">
        <w:rPr>
          <w:b/>
          <w:bCs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броя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коалиция за участие в местните избори в община Костенец на 25 октомври 2015г.</w:t>
      </w:r>
    </w:p>
    <w:p w:rsidR="0007727F" w:rsidRPr="0007727F" w:rsidRDefault="0007727F" w:rsidP="0007727F">
      <w:pPr>
        <w:rPr>
          <w:sz w:val="24"/>
          <w:szCs w:val="24"/>
        </w:rPr>
      </w:pP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lastRenderedPageBreak/>
        <w:t>Петьо Димитров Цветанов-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2</w:t>
      </w:r>
      <w:r w:rsidRPr="0007727F">
        <w:rPr>
          <w:b/>
          <w:bCs/>
          <w:sz w:val="24"/>
          <w:szCs w:val="24"/>
        </w:rPr>
        <w:t>-МИ: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Регистрира </w:t>
      </w:r>
      <w:r w:rsidRPr="0007727F">
        <w:rPr>
          <w:b/>
          <w:bCs/>
          <w:sz w:val="24"/>
          <w:szCs w:val="24"/>
          <w:lang w:val="en-US"/>
        </w:rPr>
        <w:t>8</w:t>
      </w:r>
      <w:r w:rsidRPr="0007727F">
        <w:rPr>
          <w:b/>
          <w:bCs/>
          <w:sz w:val="24"/>
          <w:szCs w:val="24"/>
        </w:rPr>
        <w:t xml:space="preserve">(осем) броя </w:t>
      </w:r>
      <w:proofErr w:type="spellStart"/>
      <w:r w:rsidRPr="0007727F">
        <w:rPr>
          <w:b/>
          <w:bCs/>
          <w:sz w:val="24"/>
          <w:szCs w:val="24"/>
        </w:rPr>
        <w:t>застъпници</w:t>
      </w:r>
      <w:proofErr w:type="spellEnd"/>
      <w:r w:rsidRPr="0007727F">
        <w:rPr>
          <w:b/>
          <w:bCs/>
          <w:sz w:val="24"/>
          <w:szCs w:val="24"/>
        </w:rPr>
        <w:t xml:space="preserve"> на кандидатски листи издигнати от РЕФОРМАТОРСКИ БЛОК</w:t>
      </w:r>
      <w:r w:rsidRPr="0007727F">
        <w:rPr>
          <w:b/>
          <w:bCs/>
          <w:sz w:val="24"/>
          <w:szCs w:val="24"/>
          <w:lang w:val="en-US"/>
        </w:rPr>
        <w:t xml:space="preserve"> </w:t>
      </w:r>
      <w:r w:rsidRPr="0007727F">
        <w:rPr>
          <w:b/>
          <w:bCs/>
          <w:sz w:val="24"/>
          <w:szCs w:val="24"/>
        </w:rPr>
        <w:t>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07727F">
        <w:rPr>
          <w:bCs/>
          <w:sz w:val="24"/>
          <w:szCs w:val="24"/>
        </w:rPr>
        <w:t>застъпници</w:t>
      </w:r>
      <w:proofErr w:type="spellEnd"/>
      <w:r w:rsidRPr="0007727F">
        <w:rPr>
          <w:bCs/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РЕФОРМАТОРСКИ БЛОК в публичния регистър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Приложение: Списък</w:t>
      </w:r>
    </w:p>
    <w:p w:rsidR="0007727F" w:rsidRDefault="0007727F" w:rsidP="0007727F">
      <w:pPr>
        <w:rPr>
          <w:sz w:val="24"/>
          <w:szCs w:val="24"/>
        </w:rPr>
      </w:pPr>
    </w:p>
    <w:p w:rsid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В ОИК Костенец е постъпило заявление вх. № </w:t>
      </w:r>
      <w:r w:rsidRPr="0007727F">
        <w:rPr>
          <w:sz w:val="24"/>
          <w:szCs w:val="24"/>
          <w:lang w:val="en-US"/>
        </w:rPr>
        <w:t>8</w:t>
      </w:r>
      <w:r w:rsidRPr="0007727F">
        <w:rPr>
          <w:sz w:val="24"/>
          <w:szCs w:val="24"/>
        </w:rPr>
        <w:t xml:space="preserve"> от </w:t>
      </w:r>
      <w:r w:rsidRPr="0007727F">
        <w:rPr>
          <w:sz w:val="24"/>
          <w:szCs w:val="24"/>
          <w:lang w:val="en-US"/>
        </w:rPr>
        <w:t>22</w:t>
      </w:r>
      <w:r w:rsidRPr="0007727F">
        <w:rPr>
          <w:sz w:val="24"/>
          <w:szCs w:val="24"/>
        </w:rPr>
        <w:t xml:space="preserve">.10.2015г. във входящият регистър на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и заместващи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в изборите за общински  </w:t>
      </w:r>
      <w:proofErr w:type="spellStart"/>
      <w:r w:rsidRPr="0007727F">
        <w:rPr>
          <w:sz w:val="24"/>
          <w:szCs w:val="24"/>
        </w:rPr>
        <w:t>съветници</w:t>
      </w:r>
      <w:proofErr w:type="spellEnd"/>
      <w:r w:rsidRPr="0007727F">
        <w:rPr>
          <w:sz w:val="24"/>
          <w:szCs w:val="24"/>
        </w:rPr>
        <w:t xml:space="preserve"> и за кметове на 25 октомври 2015г. в община Костенец от НАРОДЕН СЪЮЗ</w:t>
      </w:r>
      <w:r w:rsidRPr="0007727F">
        <w:rPr>
          <w:b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Към заявлението е приложен списък с имена и ЕГН/ЛН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 xml:space="preserve"> на хартиен носител и на електронен носител в </w:t>
      </w:r>
      <w:r w:rsidRPr="0007727F">
        <w:rPr>
          <w:sz w:val="24"/>
          <w:szCs w:val="24"/>
          <w:lang w:val="en-US"/>
        </w:rPr>
        <w:t>excel</w:t>
      </w:r>
      <w:r w:rsidRPr="0007727F">
        <w:rPr>
          <w:sz w:val="24"/>
          <w:szCs w:val="24"/>
        </w:rPr>
        <w:t xml:space="preserve"> формат. Заявени са за регистрация </w:t>
      </w:r>
      <w:r w:rsidRPr="0007727F">
        <w:rPr>
          <w:bCs/>
          <w:sz w:val="24"/>
          <w:szCs w:val="24"/>
          <w:lang w:val="en-US"/>
        </w:rPr>
        <w:t>19</w:t>
      </w:r>
      <w:r w:rsidRPr="0007727F">
        <w:rPr>
          <w:bCs/>
          <w:sz w:val="24"/>
          <w:szCs w:val="24"/>
        </w:rPr>
        <w:t>(деветнадесет)</w:t>
      </w:r>
      <w:r w:rsidRPr="0007727F">
        <w:rPr>
          <w:b/>
          <w:bCs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броя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коалиция за участие в местните избори в община Костенец на 25 октомври 2015г.</w:t>
      </w:r>
    </w:p>
    <w:p w:rsidR="0007727F" w:rsidRPr="0007727F" w:rsidRDefault="0007727F" w:rsidP="0007727F">
      <w:pPr>
        <w:ind w:firstLine="708"/>
        <w:rPr>
          <w:bCs/>
          <w:sz w:val="24"/>
          <w:szCs w:val="24"/>
        </w:rPr>
      </w:pPr>
      <w:r w:rsidRPr="0007727F">
        <w:rPr>
          <w:sz w:val="24"/>
          <w:szCs w:val="24"/>
        </w:rPr>
        <w:lastRenderedPageBreak/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Борислав Иванов </w:t>
      </w:r>
      <w:proofErr w:type="spellStart"/>
      <w:r w:rsidRPr="0007727F">
        <w:rPr>
          <w:sz w:val="24"/>
          <w:szCs w:val="24"/>
        </w:rPr>
        <w:t>Пашунов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Александър Василев </w:t>
      </w:r>
      <w:proofErr w:type="spellStart"/>
      <w:r w:rsidRPr="0007727F">
        <w:rPr>
          <w:sz w:val="24"/>
          <w:szCs w:val="24"/>
        </w:rPr>
        <w:t>Арангелов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 xml:space="preserve">Изабел Иванова </w:t>
      </w:r>
      <w:proofErr w:type="spellStart"/>
      <w:r w:rsidRPr="0007727F">
        <w:rPr>
          <w:sz w:val="24"/>
          <w:szCs w:val="24"/>
        </w:rPr>
        <w:t>Углешова</w:t>
      </w:r>
      <w:proofErr w:type="spellEnd"/>
      <w:r w:rsidRPr="0007727F">
        <w:rPr>
          <w:sz w:val="24"/>
          <w:szCs w:val="24"/>
        </w:rPr>
        <w:t>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  <w:r w:rsidRPr="0007727F">
        <w:rPr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ind w:firstLine="708"/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т.18 и чл.118, ал.1 и ал.2 от Изборния кодекс и Решение №2113-МИ/11.09.2015г.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ind w:firstLine="708"/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3</w:t>
      </w:r>
      <w:r w:rsidRPr="0007727F">
        <w:rPr>
          <w:b/>
          <w:bCs/>
          <w:sz w:val="24"/>
          <w:szCs w:val="24"/>
        </w:rPr>
        <w:t>-МИ: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Регистрира </w:t>
      </w:r>
      <w:r w:rsidRPr="0007727F">
        <w:rPr>
          <w:b/>
          <w:bCs/>
          <w:sz w:val="24"/>
          <w:szCs w:val="24"/>
          <w:lang w:val="en-US"/>
        </w:rPr>
        <w:t>19</w:t>
      </w:r>
      <w:r w:rsidRPr="0007727F">
        <w:rPr>
          <w:b/>
          <w:bCs/>
          <w:sz w:val="24"/>
          <w:szCs w:val="24"/>
        </w:rPr>
        <w:t xml:space="preserve">(деветнадесет) броя </w:t>
      </w:r>
      <w:proofErr w:type="spellStart"/>
      <w:r w:rsidRPr="0007727F">
        <w:rPr>
          <w:b/>
          <w:bCs/>
          <w:sz w:val="24"/>
          <w:szCs w:val="24"/>
        </w:rPr>
        <w:t>застъпници</w:t>
      </w:r>
      <w:proofErr w:type="spellEnd"/>
      <w:r w:rsidRPr="0007727F">
        <w:rPr>
          <w:b/>
          <w:bCs/>
          <w:sz w:val="24"/>
          <w:szCs w:val="24"/>
        </w:rPr>
        <w:t xml:space="preserve"> на кандидатски листи издигнати от НАРОДЕН СЪЮЗ</w:t>
      </w:r>
      <w:r w:rsidRPr="0007727F">
        <w:rPr>
          <w:b/>
          <w:bCs/>
          <w:sz w:val="24"/>
          <w:szCs w:val="24"/>
          <w:lang w:val="en-US"/>
        </w:rPr>
        <w:t xml:space="preserve"> </w:t>
      </w:r>
      <w:r w:rsidRPr="0007727F">
        <w:rPr>
          <w:b/>
          <w:bCs/>
          <w:sz w:val="24"/>
          <w:szCs w:val="24"/>
        </w:rPr>
        <w:t>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07727F" w:rsidRPr="0007727F" w:rsidRDefault="0007727F" w:rsidP="0007727F">
      <w:pPr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На регистрираните лица да бъдат издадени удостоверения за </w:t>
      </w:r>
      <w:proofErr w:type="spellStart"/>
      <w:r w:rsidRPr="0007727F">
        <w:rPr>
          <w:bCs/>
          <w:sz w:val="24"/>
          <w:szCs w:val="24"/>
        </w:rPr>
        <w:t>застъпници</w:t>
      </w:r>
      <w:proofErr w:type="spellEnd"/>
      <w:r w:rsidRPr="0007727F">
        <w:rPr>
          <w:bCs/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 xml:space="preserve">Публикува на интернет страницата на ОИК Костенец регистрираните </w:t>
      </w:r>
      <w:proofErr w:type="spellStart"/>
      <w:r w:rsidRPr="0007727F">
        <w:rPr>
          <w:sz w:val="24"/>
          <w:szCs w:val="24"/>
        </w:rPr>
        <w:t>застъпници</w:t>
      </w:r>
      <w:proofErr w:type="spellEnd"/>
      <w:r w:rsidRPr="0007727F">
        <w:rPr>
          <w:sz w:val="24"/>
          <w:szCs w:val="24"/>
        </w:rPr>
        <w:t xml:space="preserve"> на НАРОДЕН СЪЮЗ</w:t>
      </w:r>
      <w:r w:rsidRPr="0007727F">
        <w:rPr>
          <w:b/>
          <w:sz w:val="24"/>
          <w:szCs w:val="24"/>
        </w:rPr>
        <w:t xml:space="preserve"> </w:t>
      </w:r>
      <w:r w:rsidRPr="0007727F">
        <w:rPr>
          <w:sz w:val="24"/>
          <w:szCs w:val="24"/>
        </w:rPr>
        <w:t xml:space="preserve">в публичния регистър на </w:t>
      </w:r>
      <w:proofErr w:type="spellStart"/>
      <w:r w:rsidRPr="0007727F">
        <w:rPr>
          <w:sz w:val="24"/>
          <w:szCs w:val="24"/>
        </w:rPr>
        <w:t>застъпниците</w:t>
      </w:r>
      <w:proofErr w:type="spellEnd"/>
      <w:r w:rsidRPr="0007727F">
        <w:rPr>
          <w:sz w:val="24"/>
          <w:szCs w:val="24"/>
        </w:rPr>
        <w:t>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Приложение: Списък</w:t>
      </w:r>
    </w:p>
    <w:p w:rsidR="0007727F" w:rsidRPr="0007727F" w:rsidRDefault="0007727F" w:rsidP="0007727F">
      <w:pPr>
        <w:ind w:firstLine="708"/>
        <w:rPr>
          <w:sz w:val="24"/>
          <w:szCs w:val="24"/>
        </w:rPr>
      </w:pPr>
    </w:p>
    <w:p w:rsidR="0007727F" w:rsidRPr="0007727F" w:rsidRDefault="0007727F" w:rsidP="0007727F">
      <w:pPr>
        <w:rPr>
          <w:sz w:val="24"/>
          <w:szCs w:val="24"/>
        </w:rPr>
      </w:pPr>
    </w:p>
    <w:p w:rsidR="00F12425" w:rsidRDefault="00F12425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7727F" w:rsidRPr="0007727F" w:rsidRDefault="00183787" w:rsidP="0007727F">
      <w:pPr>
        <w:spacing w:after="0" w:line="240" w:lineRule="auto"/>
        <w:ind w:firstLine="708"/>
        <w:jc w:val="both"/>
        <w:rPr>
          <w:sz w:val="24"/>
          <w:szCs w:val="24"/>
        </w:rPr>
      </w:pPr>
      <w:r w:rsidRPr="0007727F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По т.2 от дневния ред:</w:t>
      </w:r>
      <w:r w:rsidRPr="0007727F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 w:rsidR="0007727F" w:rsidRPr="0007727F">
        <w:rPr>
          <w:sz w:val="24"/>
          <w:szCs w:val="24"/>
        </w:rPr>
        <w:t>Определяне на график за предаване на изборни книжа и материали на СИК;</w:t>
      </w:r>
    </w:p>
    <w:p w:rsid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07727F">
        <w:rPr>
          <w:rFonts w:ascii="Calibri" w:hAnsi="Calibri" w:cs="Calibri"/>
          <w:sz w:val="24"/>
          <w:szCs w:val="24"/>
        </w:rPr>
        <w:t>Пашунов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07727F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07727F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A52BA1" w:rsidRPr="0007727F" w:rsidRDefault="00A52BA1" w:rsidP="0007727F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>
        <w:rPr>
          <w:sz w:val="24"/>
          <w:szCs w:val="24"/>
        </w:rPr>
        <w:t>н</w:t>
      </w:r>
      <w:r w:rsidRPr="0007727F">
        <w:rPr>
          <w:sz w:val="24"/>
          <w:szCs w:val="24"/>
        </w:rPr>
        <w:t xml:space="preserve">а основание чл.87, ал.1, т.1 и т.20 от Изборния кодекс,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34-МИ/НР: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>Определя график за получаване от секционните избирателни комисии на избирателните списъци, изборни книжа и материали и бюлетини за гласуване, както следва: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1. СИК № 232500017, СИК № 232500018, СИК № 232500019, СИК № 232500020, СИК № 232500021 – 24.10.2015г.(събота) от 16:00 часа до 16:15 часа. 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>2. СИК № 232500012, СИК № 232500013, СИК № 232500014, СИК № 232500015, СИК № 232500016 – 24.10.2015г.(събота) от 16:15 часа до 16:30 часа.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>3. СИК № 232500007, СИК № 232500008, СИК № 232500009, СИК № 232500010, СИК № 232500011 – 24.10.2015г.(събота) от 16:30 часа до 16:45 часа.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>4. СИК № 232500001, СИК № 232500002, СИК № 232500003, СИК № 232500004, СИК № 232500005, СИК № 232500006 – 24.10.2015г.(събота) от 16:45 часа до 17:00 часа.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Default="0007727F" w:rsidP="0007727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07727F" w:rsidRPr="0007727F" w:rsidRDefault="00120F19" w:rsidP="0007727F">
      <w:pPr>
        <w:spacing w:after="0" w:line="240" w:lineRule="auto"/>
        <w:ind w:firstLine="708"/>
        <w:jc w:val="both"/>
        <w:rPr>
          <w:sz w:val="24"/>
          <w:szCs w:val="24"/>
        </w:rPr>
      </w:pPr>
      <w:r w:rsidRPr="0007727F">
        <w:rPr>
          <w:rFonts w:ascii="Calibri" w:hAnsi="Calibri" w:cs="Calibri"/>
          <w:b/>
          <w:sz w:val="24"/>
          <w:szCs w:val="24"/>
          <w:u w:val="single"/>
        </w:rPr>
        <w:t>По т.</w:t>
      </w:r>
      <w:r w:rsidR="00AB6D9F" w:rsidRPr="0007727F">
        <w:rPr>
          <w:rFonts w:ascii="Calibri" w:hAnsi="Calibri" w:cs="Calibri"/>
          <w:b/>
          <w:sz w:val="24"/>
          <w:szCs w:val="24"/>
          <w:u w:val="single"/>
        </w:rPr>
        <w:t>3</w:t>
      </w:r>
      <w:r w:rsidRPr="0007727F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 </w:t>
      </w:r>
      <w:r w:rsidR="0007727F" w:rsidRPr="0007727F">
        <w:rPr>
          <w:sz w:val="24"/>
          <w:szCs w:val="24"/>
        </w:rPr>
        <w:t>Определяне член на ОИК Костенец за предаване на изборните книжа и материалите с резултатите от изборите на ЦИК;</w:t>
      </w:r>
    </w:p>
    <w:p w:rsidR="0076330D" w:rsidRDefault="0076330D" w:rsidP="0007727F">
      <w:pPr>
        <w:spacing w:after="0" w:line="240" w:lineRule="auto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07727F" w:rsidRPr="0007727F" w:rsidRDefault="0007727F" w:rsidP="0007727F">
      <w:pPr>
        <w:jc w:val="both"/>
        <w:rPr>
          <w:rFonts w:ascii="Calibri" w:hAnsi="Calibri" w:cs="Calibri"/>
          <w:bCs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lastRenderedPageBreak/>
        <w:t xml:space="preserve">Борислав Иванов </w:t>
      </w:r>
      <w:proofErr w:type="spellStart"/>
      <w:r w:rsidRPr="0007727F">
        <w:rPr>
          <w:rFonts w:ascii="Calibri" w:hAnsi="Calibri" w:cs="Calibri"/>
          <w:sz w:val="24"/>
          <w:szCs w:val="24"/>
        </w:rPr>
        <w:t>Пашунов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07727F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07727F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07727F">
        <w:rPr>
          <w:rFonts w:ascii="Calibri" w:hAnsi="Calibri" w:cs="Calibri"/>
          <w:sz w:val="24"/>
          <w:szCs w:val="24"/>
        </w:rPr>
        <w:t>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07727F" w:rsidRPr="0007727F" w:rsidRDefault="0007727F" w:rsidP="0007727F">
      <w:pPr>
        <w:jc w:val="both"/>
        <w:rPr>
          <w:rFonts w:ascii="Calibri" w:hAnsi="Calibri" w:cs="Calibri"/>
          <w:sz w:val="24"/>
          <w:szCs w:val="24"/>
        </w:rPr>
      </w:pPr>
      <w:r w:rsidRPr="0007727F"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07727F" w:rsidRPr="0007727F" w:rsidRDefault="0007727F" w:rsidP="0007727F">
      <w:pPr>
        <w:rPr>
          <w:bCs/>
          <w:sz w:val="24"/>
          <w:szCs w:val="24"/>
          <w:lang w:val="en-US"/>
        </w:rPr>
      </w:pPr>
      <w:r w:rsidRPr="0007727F">
        <w:rPr>
          <w:sz w:val="24"/>
          <w:szCs w:val="24"/>
        </w:rPr>
        <w:t xml:space="preserve">на основание чл.87, ал.1, т.1 и т.32 от Изборния кодекс и Решение № 2638–МИ/НР от 17.10.2015г. на ЦИК, ОИК Костенец </w:t>
      </w:r>
      <w:r w:rsidRPr="0007727F">
        <w:rPr>
          <w:bCs/>
          <w:sz w:val="24"/>
          <w:szCs w:val="24"/>
        </w:rPr>
        <w:t xml:space="preserve"> ЕДИНОДУШНО взе следното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РЕШЕНИЕ № </w:t>
      </w:r>
      <w:r w:rsidRPr="0007727F">
        <w:rPr>
          <w:b/>
          <w:bCs/>
          <w:sz w:val="24"/>
          <w:szCs w:val="24"/>
          <w:lang w:val="en-US"/>
        </w:rPr>
        <w:t>1</w:t>
      </w:r>
      <w:r w:rsidRPr="0007727F">
        <w:rPr>
          <w:b/>
          <w:bCs/>
          <w:sz w:val="24"/>
          <w:szCs w:val="24"/>
        </w:rPr>
        <w:t>35-МИ/НР: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Определя Станислав Стефанов </w:t>
      </w:r>
      <w:proofErr w:type="spellStart"/>
      <w:r w:rsidRPr="0007727F">
        <w:rPr>
          <w:b/>
          <w:bCs/>
          <w:sz w:val="24"/>
          <w:szCs w:val="24"/>
        </w:rPr>
        <w:t>Стефанов</w:t>
      </w:r>
      <w:proofErr w:type="spellEnd"/>
      <w:r w:rsidRPr="0007727F">
        <w:rPr>
          <w:b/>
          <w:bCs/>
          <w:sz w:val="24"/>
          <w:szCs w:val="24"/>
        </w:rPr>
        <w:t xml:space="preserve"> – член на ОИК Костенец заедно с председателя и секретаря на комисията да транспортират и предадат изборните книжа и материалите във ЦИК  относно резултатите от изборите в община Костенец.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7727F" w:rsidRPr="0007727F" w:rsidRDefault="0007727F" w:rsidP="0007727F">
      <w:pPr>
        <w:rPr>
          <w:b/>
          <w:bCs/>
        </w:rPr>
      </w:pPr>
    </w:p>
    <w:p w:rsidR="0007727F" w:rsidRDefault="0007727F" w:rsidP="0007727F">
      <w:pPr>
        <w:spacing w:after="0" w:line="240" w:lineRule="auto"/>
        <w:jc w:val="both"/>
        <w:rPr>
          <w:bCs/>
        </w:rPr>
      </w:pPr>
    </w:p>
    <w:p w:rsidR="0007727F" w:rsidRPr="0007727F" w:rsidRDefault="00120F19" w:rsidP="0007727F">
      <w:pPr>
        <w:spacing w:after="0" w:line="240" w:lineRule="auto"/>
        <w:ind w:firstLine="708"/>
        <w:jc w:val="both"/>
        <w:rPr>
          <w:sz w:val="24"/>
          <w:szCs w:val="24"/>
        </w:rPr>
      </w:pPr>
      <w:r w:rsidRPr="0007727F">
        <w:rPr>
          <w:b/>
          <w:bCs/>
          <w:sz w:val="24"/>
          <w:szCs w:val="24"/>
          <w:u w:val="single"/>
        </w:rPr>
        <w:t>По т.</w:t>
      </w:r>
      <w:r w:rsidR="00B57AFF" w:rsidRPr="0007727F">
        <w:rPr>
          <w:b/>
          <w:bCs/>
          <w:sz w:val="24"/>
          <w:szCs w:val="24"/>
          <w:u w:val="single"/>
        </w:rPr>
        <w:t>4</w:t>
      </w:r>
      <w:r w:rsidRPr="0007727F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07727F">
        <w:rPr>
          <w:b/>
          <w:bCs/>
          <w:sz w:val="24"/>
          <w:szCs w:val="24"/>
          <w:u w:val="single"/>
        </w:rPr>
        <w:t>:</w:t>
      </w:r>
      <w:r w:rsidR="00B57AFF" w:rsidRPr="00B57AFF">
        <w:t xml:space="preserve"> </w:t>
      </w:r>
      <w:r w:rsidR="0007727F" w:rsidRPr="0007727F">
        <w:rPr>
          <w:sz w:val="24"/>
          <w:szCs w:val="24"/>
        </w:rPr>
        <w:t>Определяне членове на ОИК за подписване на протоколите  за предаване на изборните списъци, изборните книжа и материали на СИК;</w:t>
      </w:r>
    </w:p>
    <w:p w:rsidR="0007727F" w:rsidRDefault="0007727F" w:rsidP="0007727F">
      <w:pPr>
        <w:spacing w:after="0" w:line="240" w:lineRule="auto"/>
        <w:jc w:val="both"/>
        <w:rPr>
          <w:bCs/>
          <w:sz w:val="24"/>
          <w:szCs w:val="24"/>
        </w:rPr>
      </w:pPr>
    </w:p>
    <w:p w:rsidR="00B57AFF" w:rsidRDefault="00B57AFF" w:rsidP="0007727F">
      <w:pPr>
        <w:spacing w:after="0" w:line="240" w:lineRule="auto"/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присъстващите членове гласува, както следва:</w:t>
      </w:r>
    </w:p>
    <w:p w:rsidR="0007727F" w:rsidRPr="00B57AFF" w:rsidRDefault="0007727F" w:rsidP="0007727F">
      <w:pPr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Борислав Иванов </w:t>
      </w:r>
      <w:proofErr w:type="spellStart"/>
      <w:r w:rsidRPr="00B57AFF">
        <w:rPr>
          <w:bCs/>
          <w:sz w:val="24"/>
          <w:szCs w:val="24"/>
        </w:rPr>
        <w:t>Пашунов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Петьо Димитров Цветанов-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Александър Василев </w:t>
      </w:r>
      <w:proofErr w:type="spellStart"/>
      <w:r w:rsidRPr="00B57AFF">
        <w:rPr>
          <w:bCs/>
          <w:sz w:val="24"/>
          <w:szCs w:val="24"/>
        </w:rPr>
        <w:t>Арангелов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Мариета Валентинова Трендафилова-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lastRenderedPageBreak/>
        <w:t>Владимир Красимиров Апостолов- 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 xml:space="preserve">Изабел Иванова </w:t>
      </w:r>
      <w:proofErr w:type="spellStart"/>
      <w:r w:rsidRPr="0007727F">
        <w:rPr>
          <w:bCs/>
          <w:sz w:val="24"/>
          <w:szCs w:val="24"/>
        </w:rPr>
        <w:t>Углешова</w:t>
      </w:r>
      <w:proofErr w:type="spellEnd"/>
      <w:r w:rsidRPr="0007727F">
        <w:rPr>
          <w:bCs/>
          <w:sz w:val="24"/>
          <w:szCs w:val="24"/>
        </w:rPr>
        <w:t>- 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>Мариета Иванова Тодорова- 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>Станислав Стефанов Стефанов„за”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>Аксиния Владимирова Николова- 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>Станислава Атанасова Стойчева- „за”</w:t>
      </w:r>
    </w:p>
    <w:p w:rsidR="00B57AFF" w:rsidRPr="0007727F" w:rsidRDefault="00B57AFF" w:rsidP="00B57AFF">
      <w:pPr>
        <w:jc w:val="both"/>
        <w:rPr>
          <w:bCs/>
          <w:sz w:val="24"/>
          <w:szCs w:val="24"/>
        </w:rPr>
      </w:pPr>
      <w:r w:rsidRPr="0007727F">
        <w:rPr>
          <w:bCs/>
          <w:sz w:val="24"/>
          <w:szCs w:val="24"/>
        </w:rPr>
        <w:t>Лили Георгиева Михайлова- „за”</w:t>
      </w:r>
    </w:p>
    <w:p w:rsidR="00B57AFF" w:rsidRPr="0007727F" w:rsidRDefault="0007727F" w:rsidP="00B57AFF">
      <w:pPr>
        <w:rPr>
          <w:bCs/>
          <w:sz w:val="24"/>
          <w:szCs w:val="24"/>
        </w:rPr>
      </w:pPr>
      <w:r w:rsidRPr="0007727F">
        <w:rPr>
          <w:sz w:val="24"/>
          <w:szCs w:val="24"/>
        </w:rPr>
        <w:t xml:space="preserve">на основание чл.87, ал.1, т.1 и т.20  от Изборния кодекс, </w:t>
      </w:r>
      <w:r w:rsidR="00B57AFF" w:rsidRPr="0007727F">
        <w:rPr>
          <w:sz w:val="24"/>
          <w:szCs w:val="24"/>
        </w:rPr>
        <w:t xml:space="preserve">ОИК Костенец </w:t>
      </w:r>
      <w:r w:rsidR="00B57AFF" w:rsidRPr="0007727F">
        <w:rPr>
          <w:bCs/>
          <w:sz w:val="24"/>
          <w:szCs w:val="24"/>
        </w:rPr>
        <w:t>ЕДИНОДУШНО взе следното</w:t>
      </w:r>
    </w:p>
    <w:p w:rsidR="00B57AFF" w:rsidRPr="0007727F" w:rsidRDefault="00B57AFF" w:rsidP="00B57AF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>РЕШЕНИЕ № 1</w:t>
      </w:r>
      <w:r w:rsidR="0007727F" w:rsidRPr="0007727F">
        <w:rPr>
          <w:b/>
          <w:bCs/>
          <w:sz w:val="24"/>
          <w:szCs w:val="24"/>
        </w:rPr>
        <w:t>3</w:t>
      </w:r>
      <w:r w:rsidRPr="0007727F">
        <w:rPr>
          <w:b/>
          <w:bCs/>
          <w:sz w:val="24"/>
          <w:szCs w:val="24"/>
        </w:rPr>
        <w:t>6-МИ</w:t>
      </w:r>
      <w:r w:rsidR="0007727F">
        <w:rPr>
          <w:b/>
          <w:bCs/>
          <w:sz w:val="24"/>
          <w:szCs w:val="24"/>
        </w:rPr>
        <w:t>/НР</w:t>
      </w:r>
      <w:r w:rsidRPr="0007727F">
        <w:rPr>
          <w:b/>
          <w:bCs/>
          <w:sz w:val="24"/>
          <w:szCs w:val="24"/>
        </w:rPr>
        <w:t>: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Определя Мариета Иванова Тодорова – член на ОИК Костенец да подпише протоколите за предаване на избирателните списъци на секционните избирателни комисии за провеждане на изборите за общински </w:t>
      </w:r>
      <w:proofErr w:type="spellStart"/>
      <w:r w:rsidRPr="0007727F">
        <w:rPr>
          <w:b/>
          <w:bCs/>
          <w:sz w:val="24"/>
          <w:szCs w:val="24"/>
        </w:rPr>
        <w:t>съветници</w:t>
      </w:r>
      <w:proofErr w:type="spellEnd"/>
      <w:r w:rsidRPr="0007727F">
        <w:rPr>
          <w:b/>
          <w:bCs/>
          <w:sz w:val="24"/>
          <w:szCs w:val="24"/>
        </w:rPr>
        <w:t xml:space="preserve"> и за кметове и за национален референдум на 25 октомври 2015г. в община Костенец.</w:t>
      </w:r>
    </w:p>
    <w:p w:rsidR="0007727F" w:rsidRPr="0007727F" w:rsidRDefault="0007727F" w:rsidP="0007727F">
      <w:pPr>
        <w:rPr>
          <w:b/>
          <w:bCs/>
          <w:sz w:val="24"/>
          <w:szCs w:val="24"/>
        </w:rPr>
      </w:pPr>
      <w:r w:rsidRPr="0007727F">
        <w:rPr>
          <w:b/>
          <w:bCs/>
          <w:sz w:val="24"/>
          <w:szCs w:val="24"/>
        </w:rPr>
        <w:t xml:space="preserve">Определя Петьо Димитров Цветанов – зам. Председател на ОИК </w:t>
      </w:r>
      <w:proofErr w:type="spellStart"/>
      <w:r w:rsidRPr="0007727F">
        <w:rPr>
          <w:b/>
          <w:bCs/>
          <w:sz w:val="24"/>
          <w:szCs w:val="24"/>
        </w:rPr>
        <w:t>Косетенц</w:t>
      </w:r>
      <w:proofErr w:type="spellEnd"/>
      <w:r w:rsidRPr="0007727F">
        <w:rPr>
          <w:b/>
          <w:bCs/>
          <w:sz w:val="24"/>
          <w:szCs w:val="24"/>
        </w:rPr>
        <w:t xml:space="preserve"> да подпише протоколите за предаване на изборните книжа и материали на секционните избирателни комисии за провеждане на изборите за общински </w:t>
      </w:r>
      <w:proofErr w:type="spellStart"/>
      <w:r w:rsidRPr="0007727F">
        <w:rPr>
          <w:b/>
          <w:bCs/>
          <w:sz w:val="24"/>
          <w:szCs w:val="24"/>
        </w:rPr>
        <w:t>съветници</w:t>
      </w:r>
      <w:proofErr w:type="spellEnd"/>
      <w:r w:rsidRPr="0007727F">
        <w:rPr>
          <w:b/>
          <w:bCs/>
          <w:sz w:val="24"/>
          <w:szCs w:val="24"/>
        </w:rPr>
        <w:t xml:space="preserve"> и за кметове и за национален референдум на 25 октомври 2015г. комисии в община Костенец.</w:t>
      </w:r>
    </w:p>
    <w:p w:rsidR="0007727F" w:rsidRPr="0007727F" w:rsidRDefault="0007727F" w:rsidP="0007727F">
      <w:pPr>
        <w:rPr>
          <w:sz w:val="24"/>
          <w:szCs w:val="24"/>
        </w:rPr>
      </w:pPr>
      <w:r w:rsidRPr="0007727F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B57AFF" w:rsidRDefault="00B57AFF" w:rsidP="00B57AFF">
      <w:pPr>
        <w:jc w:val="both"/>
        <w:rPr>
          <w:b/>
          <w:bCs/>
          <w:sz w:val="24"/>
          <w:szCs w:val="24"/>
          <w:u w:val="single"/>
        </w:rPr>
      </w:pPr>
    </w:p>
    <w:p w:rsidR="00B57AFF" w:rsidRPr="00B57AFF" w:rsidRDefault="00120F19" w:rsidP="00B57AFF">
      <w:pPr>
        <w:ind w:firstLine="705"/>
        <w:jc w:val="both"/>
        <w:rPr>
          <w:b/>
          <w:bCs/>
          <w:sz w:val="24"/>
          <w:szCs w:val="24"/>
        </w:rPr>
      </w:pPr>
      <w:r w:rsidRPr="00B57AFF">
        <w:rPr>
          <w:b/>
          <w:bCs/>
          <w:sz w:val="24"/>
          <w:szCs w:val="24"/>
          <w:u w:val="single"/>
        </w:rPr>
        <w:t>По т.</w:t>
      </w:r>
      <w:r w:rsidR="0007727F">
        <w:rPr>
          <w:b/>
          <w:bCs/>
          <w:sz w:val="24"/>
          <w:szCs w:val="24"/>
          <w:u w:val="single"/>
        </w:rPr>
        <w:t>5</w:t>
      </w:r>
      <w:r w:rsidRPr="00B57AFF">
        <w:rPr>
          <w:b/>
          <w:bCs/>
          <w:sz w:val="24"/>
          <w:szCs w:val="24"/>
          <w:u w:val="single"/>
        </w:rPr>
        <w:t xml:space="preserve"> от дневния ред</w:t>
      </w:r>
      <w:r w:rsidR="00B57AFF">
        <w:rPr>
          <w:b/>
          <w:bCs/>
          <w:sz w:val="24"/>
          <w:szCs w:val="24"/>
          <w:u w:val="single"/>
        </w:rPr>
        <w:t xml:space="preserve">: </w:t>
      </w:r>
      <w:r w:rsidR="00B57AFF" w:rsidRPr="00B57AFF">
        <w:rPr>
          <w:bCs/>
          <w:sz w:val="24"/>
          <w:szCs w:val="24"/>
        </w:rPr>
        <w:t>Разни</w:t>
      </w:r>
    </w:p>
    <w:p w:rsidR="00B57AFF" w:rsidRDefault="00B57AFF" w:rsidP="009634D8">
      <w:pPr>
        <w:jc w:val="both"/>
        <w:rPr>
          <w:sz w:val="24"/>
          <w:szCs w:val="24"/>
        </w:rPr>
      </w:pPr>
      <w:r>
        <w:rPr>
          <w:sz w:val="24"/>
          <w:szCs w:val="24"/>
        </w:rPr>
        <w:t>По точката не бяха направени предложения и не се взеха конкретни решения.</w:t>
      </w:r>
    </w:p>
    <w:p w:rsidR="00B57AFF" w:rsidRPr="00C73E02" w:rsidRDefault="00B57AFF" w:rsidP="009634D8">
      <w:pPr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B57AF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F5" w:rsidRDefault="008A47F5" w:rsidP="008467D6">
      <w:pPr>
        <w:spacing w:after="0" w:line="240" w:lineRule="auto"/>
      </w:pPr>
      <w:r>
        <w:separator/>
      </w:r>
    </w:p>
  </w:endnote>
  <w:endnote w:type="continuationSeparator" w:id="0">
    <w:p w:rsidR="008A47F5" w:rsidRDefault="008A47F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F213B6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07727F">
          <w:rPr>
            <w:noProof/>
            <w:sz w:val="20"/>
            <w:szCs w:val="20"/>
          </w:rPr>
          <w:t>11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F5" w:rsidRDefault="008A47F5" w:rsidP="008467D6">
      <w:pPr>
        <w:spacing w:after="0" w:line="240" w:lineRule="auto"/>
      </w:pPr>
      <w:r>
        <w:separator/>
      </w:r>
    </w:p>
  </w:footnote>
  <w:footnote w:type="continuationSeparator" w:id="0">
    <w:p w:rsidR="008A47F5" w:rsidRDefault="008A47F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4373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E0ED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D0B5D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8"/>
  </w:num>
  <w:num w:numId="5">
    <w:abstractNumId w:val="24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39"/>
  </w:num>
  <w:num w:numId="11">
    <w:abstractNumId w:val="35"/>
  </w:num>
  <w:num w:numId="12">
    <w:abstractNumId w:val="34"/>
  </w:num>
  <w:num w:numId="13">
    <w:abstractNumId w:val="38"/>
  </w:num>
  <w:num w:numId="14">
    <w:abstractNumId w:val="41"/>
  </w:num>
  <w:num w:numId="15">
    <w:abstractNumId w:val="17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"/>
  </w:num>
  <w:num w:numId="21">
    <w:abstractNumId w:val="36"/>
  </w:num>
  <w:num w:numId="22">
    <w:abstractNumId w:val="9"/>
  </w:num>
  <w:num w:numId="23">
    <w:abstractNumId w:val="10"/>
  </w:num>
  <w:num w:numId="24">
    <w:abstractNumId w:val="32"/>
  </w:num>
  <w:num w:numId="25">
    <w:abstractNumId w:val="37"/>
  </w:num>
  <w:num w:numId="26">
    <w:abstractNumId w:val="1"/>
  </w:num>
  <w:num w:numId="27">
    <w:abstractNumId w:val="42"/>
  </w:num>
  <w:num w:numId="28">
    <w:abstractNumId w:val="33"/>
  </w:num>
  <w:num w:numId="29">
    <w:abstractNumId w:val="0"/>
  </w:num>
  <w:num w:numId="30">
    <w:abstractNumId w:val="16"/>
  </w:num>
  <w:num w:numId="31">
    <w:abstractNumId w:val="20"/>
  </w:num>
  <w:num w:numId="32">
    <w:abstractNumId w:val="29"/>
  </w:num>
  <w:num w:numId="33">
    <w:abstractNumId w:val="12"/>
  </w:num>
  <w:num w:numId="34">
    <w:abstractNumId w:val="18"/>
  </w:num>
  <w:num w:numId="35">
    <w:abstractNumId w:val="4"/>
  </w:num>
  <w:num w:numId="36">
    <w:abstractNumId w:val="30"/>
  </w:num>
  <w:num w:numId="37">
    <w:abstractNumId w:val="28"/>
  </w:num>
  <w:num w:numId="38">
    <w:abstractNumId w:val="27"/>
  </w:num>
  <w:num w:numId="39">
    <w:abstractNumId w:val="2"/>
  </w:num>
  <w:num w:numId="40">
    <w:abstractNumId w:val="19"/>
  </w:num>
  <w:num w:numId="41">
    <w:abstractNumId w:val="5"/>
  </w:num>
  <w:num w:numId="42">
    <w:abstractNumId w:val="1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C0015"/>
    <w:rsid w:val="003D30C6"/>
    <w:rsid w:val="00404AF4"/>
    <w:rsid w:val="00421504"/>
    <w:rsid w:val="0044798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A0413"/>
    <w:rsid w:val="005D1736"/>
    <w:rsid w:val="005F723B"/>
    <w:rsid w:val="005F759A"/>
    <w:rsid w:val="00602E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2BA1"/>
    <w:rsid w:val="00A56552"/>
    <w:rsid w:val="00A647D0"/>
    <w:rsid w:val="00A811CD"/>
    <w:rsid w:val="00AB6D9F"/>
    <w:rsid w:val="00AC3988"/>
    <w:rsid w:val="00AE0BEE"/>
    <w:rsid w:val="00AF0104"/>
    <w:rsid w:val="00AF648E"/>
    <w:rsid w:val="00B03C85"/>
    <w:rsid w:val="00B1227D"/>
    <w:rsid w:val="00B228EB"/>
    <w:rsid w:val="00B265FA"/>
    <w:rsid w:val="00B31D67"/>
    <w:rsid w:val="00B57AFF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402B-13F5-4891-A95E-D42895D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2015-10-02T11:33:00Z</cp:lastPrinted>
  <dcterms:created xsi:type="dcterms:W3CDTF">2015-10-14T07:34:00Z</dcterms:created>
  <dcterms:modified xsi:type="dcterms:W3CDTF">2015-10-24T11:05:00Z</dcterms:modified>
</cp:coreProperties>
</file>