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4" w:rsidRPr="000D234B" w:rsidRDefault="00C733B1" w:rsidP="0022246A">
      <w:pPr>
        <w:jc w:val="center"/>
        <w:rPr>
          <w:b/>
          <w:sz w:val="32"/>
          <w:szCs w:val="32"/>
          <w:u w:val="single"/>
        </w:rPr>
      </w:pPr>
      <w:r w:rsidRPr="000D234B">
        <w:rPr>
          <w:b/>
          <w:sz w:val="32"/>
          <w:szCs w:val="32"/>
          <w:u w:val="single"/>
        </w:rPr>
        <w:t>ОБЩИНСКА ИЗБИРАТЕЛНА КОМИСИЯ- КОСТЕНЕЦ</w:t>
      </w:r>
    </w:p>
    <w:p w:rsidR="009F4B83" w:rsidRPr="009F4B83" w:rsidRDefault="009F4B83" w:rsidP="0022246A">
      <w:pPr>
        <w:jc w:val="center"/>
        <w:rPr>
          <w:b/>
          <w:sz w:val="24"/>
          <w:szCs w:val="24"/>
        </w:rPr>
      </w:pPr>
    </w:p>
    <w:p w:rsidR="00C733B1" w:rsidRPr="00233485" w:rsidRDefault="00C733B1" w:rsidP="0022246A">
      <w:pPr>
        <w:jc w:val="center"/>
        <w:rPr>
          <w:b/>
          <w:i/>
          <w:sz w:val="32"/>
          <w:szCs w:val="32"/>
        </w:rPr>
      </w:pPr>
      <w:r>
        <w:rPr>
          <w:b/>
          <w:i/>
          <w:sz w:val="32"/>
          <w:szCs w:val="32"/>
        </w:rPr>
        <w:t xml:space="preserve">ПРОТОКОЛ № </w:t>
      </w:r>
      <w:r w:rsidR="005F723B">
        <w:rPr>
          <w:b/>
          <w:i/>
          <w:sz w:val="32"/>
          <w:szCs w:val="32"/>
        </w:rPr>
        <w:t>0</w:t>
      </w:r>
      <w:r w:rsidR="0074752C">
        <w:rPr>
          <w:b/>
          <w:i/>
          <w:sz w:val="32"/>
          <w:szCs w:val="32"/>
        </w:rPr>
        <w:t>36</w:t>
      </w:r>
    </w:p>
    <w:p w:rsidR="0086483D" w:rsidRDefault="0086483D" w:rsidP="0022246A">
      <w:pPr>
        <w:jc w:val="center"/>
        <w:rPr>
          <w:i/>
          <w:sz w:val="24"/>
          <w:szCs w:val="24"/>
        </w:rPr>
      </w:pPr>
      <w:r>
        <w:rPr>
          <w:i/>
          <w:sz w:val="24"/>
          <w:szCs w:val="24"/>
        </w:rPr>
        <w:t>ОТ ЗАСЕДАНИЕ НА ОБЩИНСКА ИЗБИРАТЕЛНА КОМИСИЯ</w:t>
      </w:r>
      <w:r w:rsidR="00C733B1">
        <w:rPr>
          <w:i/>
          <w:sz w:val="24"/>
          <w:szCs w:val="24"/>
        </w:rPr>
        <w:t>- КОСТЕНЕЦ</w:t>
      </w:r>
    </w:p>
    <w:p w:rsidR="00C733B1" w:rsidRDefault="0086483D" w:rsidP="0022246A">
      <w:pPr>
        <w:jc w:val="center"/>
        <w:rPr>
          <w:i/>
          <w:sz w:val="24"/>
          <w:szCs w:val="24"/>
        </w:rPr>
      </w:pPr>
      <w:r>
        <w:rPr>
          <w:i/>
          <w:sz w:val="24"/>
          <w:szCs w:val="24"/>
        </w:rPr>
        <w:t>(накратко „ОИК- КОСТЕНЕЦ”)</w:t>
      </w:r>
    </w:p>
    <w:p w:rsidR="00C733B1" w:rsidRDefault="00C733B1" w:rsidP="0022246A">
      <w:pPr>
        <w:jc w:val="both"/>
        <w:rPr>
          <w:i/>
          <w:sz w:val="24"/>
          <w:szCs w:val="24"/>
        </w:rPr>
      </w:pPr>
      <w:r>
        <w:rPr>
          <w:i/>
          <w:sz w:val="24"/>
          <w:szCs w:val="24"/>
        </w:rPr>
        <w:tab/>
      </w:r>
      <w:r>
        <w:rPr>
          <w:i/>
          <w:sz w:val="24"/>
          <w:szCs w:val="24"/>
        </w:rPr>
        <w:tab/>
      </w:r>
    </w:p>
    <w:p w:rsidR="00C733B1" w:rsidRPr="00C733B1" w:rsidRDefault="0024750F" w:rsidP="0022246A">
      <w:pPr>
        <w:ind w:firstLine="705"/>
        <w:jc w:val="both"/>
        <w:rPr>
          <w:sz w:val="24"/>
          <w:szCs w:val="24"/>
        </w:rPr>
      </w:pPr>
      <w:r>
        <w:rPr>
          <w:sz w:val="24"/>
          <w:szCs w:val="24"/>
        </w:rPr>
        <w:t xml:space="preserve">Днес </w:t>
      </w:r>
      <w:r w:rsidR="0074752C">
        <w:rPr>
          <w:sz w:val="24"/>
          <w:szCs w:val="24"/>
        </w:rPr>
        <w:t>01.04.2016</w:t>
      </w:r>
      <w:r w:rsidR="00C733B1" w:rsidRPr="00C733B1">
        <w:rPr>
          <w:sz w:val="24"/>
          <w:szCs w:val="24"/>
        </w:rPr>
        <w:t xml:space="preserve">г. в гр.Костенец се проведе </w:t>
      </w:r>
      <w:r w:rsidR="002A0D41">
        <w:rPr>
          <w:sz w:val="24"/>
          <w:szCs w:val="24"/>
        </w:rPr>
        <w:t xml:space="preserve">извънредно </w:t>
      </w:r>
      <w:r w:rsidR="00C733B1" w:rsidRPr="00C733B1">
        <w:rPr>
          <w:sz w:val="24"/>
          <w:szCs w:val="24"/>
        </w:rPr>
        <w:t>заседание на ОИК- Костенец</w:t>
      </w:r>
      <w:r w:rsidR="000561F8">
        <w:rPr>
          <w:sz w:val="24"/>
          <w:szCs w:val="24"/>
        </w:rPr>
        <w:t>, назначена с Решение № 1571-МИ/НР от 29.08.2015г. на ЦИК</w:t>
      </w:r>
      <w:r w:rsidR="00C44960">
        <w:rPr>
          <w:sz w:val="24"/>
          <w:szCs w:val="24"/>
        </w:rPr>
        <w:t xml:space="preserve"> и Решение № 2455-МИ/НР от 02.10.2015г. на ЦИК</w:t>
      </w:r>
      <w:r w:rsidR="00C733B1" w:rsidRPr="00C733B1">
        <w:rPr>
          <w:sz w:val="24"/>
          <w:szCs w:val="24"/>
        </w:rPr>
        <w:t>.</w:t>
      </w:r>
    </w:p>
    <w:p w:rsidR="00C97B08" w:rsidRPr="00C97B08" w:rsidRDefault="000561F8" w:rsidP="0022246A">
      <w:pPr>
        <w:ind w:firstLine="705"/>
        <w:jc w:val="both"/>
        <w:rPr>
          <w:sz w:val="24"/>
          <w:szCs w:val="24"/>
          <w:lang w:val="en-US"/>
        </w:rPr>
      </w:pPr>
      <w:r w:rsidRPr="00C733B1">
        <w:rPr>
          <w:sz w:val="24"/>
          <w:szCs w:val="24"/>
        </w:rPr>
        <w:t>Присъстват:</w:t>
      </w:r>
    </w:p>
    <w:p w:rsidR="009F58B2" w:rsidRDefault="009F58B2" w:rsidP="009F58B2">
      <w:pPr>
        <w:pStyle w:val="ListParagraph"/>
        <w:numPr>
          <w:ilvl w:val="0"/>
          <w:numId w:val="9"/>
        </w:numPr>
        <w:jc w:val="both"/>
        <w:rPr>
          <w:sz w:val="24"/>
          <w:szCs w:val="24"/>
        </w:rPr>
      </w:pPr>
      <w:r>
        <w:rPr>
          <w:sz w:val="24"/>
          <w:szCs w:val="24"/>
        </w:rPr>
        <w:t>Борислав Иванов Пашунов- председател;</w:t>
      </w:r>
    </w:p>
    <w:p w:rsidR="009F58B2" w:rsidRDefault="009F58B2" w:rsidP="009F58B2">
      <w:pPr>
        <w:pStyle w:val="ListParagraph"/>
        <w:numPr>
          <w:ilvl w:val="0"/>
          <w:numId w:val="9"/>
        </w:numPr>
        <w:jc w:val="both"/>
        <w:rPr>
          <w:sz w:val="24"/>
          <w:szCs w:val="24"/>
        </w:rPr>
      </w:pPr>
      <w:r>
        <w:rPr>
          <w:sz w:val="24"/>
          <w:szCs w:val="24"/>
        </w:rPr>
        <w:t>Петьо Димитров Цветанов- зам. председател;</w:t>
      </w:r>
    </w:p>
    <w:p w:rsidR="009F58B2" w:rsidRDefault="009F58B2" w:rsidP="009F58B2">
      <w:pPr>
        <w:pStyle w:val="ListParagraph"/>
        <w:numPr>
          <w:ilvl w:val="0"/>
          <w:numId w:val="9"/>
        </w:numPr>
        <w:jc w:val="both"/>
        <w:rPr>
          <w:sz w:val="24"/>
          <w:szCs w:val="24"/>
        </w:rPr>
      </w:pPr>
      <w:r>
        <w:rPr>
          <w:sz w:val="24"/>
          <w:szCs w:val="24"/>
        </w:rPr>
        <w:t>Александър Василев Арангелов- секретар;</w:t>
      </w:r>
    </w:p>
    <w:p w:rsidR="009F58B2" w:rsidRDefault="009F58B2" w:rsidP="009F58B2">
      <w:pPr>
        <w:pStyle w:val="ListParagraph"/>
        <w:numPr>
          <w:ilvl w:val="0"/>
          <w:numId w:val="9"/>
        </w:numPr>
        <w:jc w:val="both"/>
        <w:rPr>
          <w:sz w:val="24"/>
          <w:szCs w:val="24"/>
        </w:rPr>
      </w:pPr>
      <w:r>
        <w:rPr>
          <w:sz w:val="24"/>
          <w:szCs w:val="24"/>
        </w:rPr>
        <w:t>Владимир Красимиров Апостолов- член;</w:t>
      </w:r>
    </w:p>
    <w:p w:rsidR="009F58B2" w:rsidRDefault="009F58B2" w:rsidP="009F58B2">
      <w:pPr>
        <w:pStyle w:val="ListParagraph"/>
        <w:numPr>
          <w:ilvl w:val="0"/>
          <w:numId w:val="9"/>
        </w:numPr>
        <w:jc w:val="both"/>
        <w:rPr>
          <w:sz w:val="24"/>
          <w:szCs w:val="24"/>
        </w:rPr>
      </w:pPr>
      <w:r>
        <w:rPr>
          <w:sz w:val="24"/>
          <w:szCs w:val="24"/>
        </w:rPr>
        <w:t>Мариета Валентинова Трендафилова- член;</w:t>
      </w:r>
    </w:p>
    <w:p w:rsidR="009F58B2" w:rsidRDefault="009F58B2" w:rsidP="009F58B2">
      <w:pPr>
        <w:pStyle w:val="ListParagraph"/>
        <w:numPr>
          <w:ilvl w:val="0"/>
          <w:numId w:val="9"/>
        </w:numPr>
        <w:jc w:val="both"/>
        <w:rPr>
          <w:sz w:val="24"/>
          <w:szCs w:val="24"/>
        </w:rPr>
      </w:pPr>
      <w:r>
        <w:rPr>
          <w:sz w:val="24"/>
          <w:szCs w:val="24"/>
        </w:rPr>
        <w:t>Изабел Иванова Углешова- член;</w:t>
      </w:r>
    </w:p>
    <w:p w:rsidR="009F58B2" w:rsidRDefault="009F58B2" w:rsidP="009F58B2">
      <w:pPr>
        <w:pStyle w:val="ListParagraph"/>
        <w:numPr>
          <w:ilvl w:val="0"/>
          <w:numId w:val="9"/>
        </w:numPr>
        <w:jc w:val="both"/>
        <w:rPr>
          <w:sz w:val="24"/>
          <w:szCs w:val="24"/>
        </w:rPr>
      </w:pPr>
      <w:r>
        <w:rPr>
          <w:sz w:val="24"/>
          <w:szCs w:val="24"/>
        </w:rPr>
        <w:t>Мариета Иванова Тодорова- член;</w:t>
      </w:r>
    </w:p>
    <w:p w:rsidR="009F58B2" w:rsidRDefault="009F58B2" w:rsidP="009F58B2">
      <w:pPr>
        <w:pStyle w:val="ListParagraph"/>
        <w:numPr>
          <w:ilvl w:val="0"/>
          <w:numId w:val="9"/>
        </w:numPr>
        <w:jc w:val="both"/>
        <w:rPr>
          <w:sz w:val="24"/>
          <w:szCs w:val="24"/>
        </w:rPr>
      </w:pPr>
      <w:r>
        <w:rPr>
          <w:sz w:val="24"/>
          <w:szCs w:val="24"/>
        </w:rPr>
        <w:t>Станислава Атанасова Стойчева- член;</w:t>
      </w:r>
    </w:p>
    <w:p w:rsidR="009F58B2" w:rsidRDefault="009F58B2" w:rsidP="009F58B2">
      <w:pPr>
        <w:pStyle w:val="ListParagraph"/>
        <w:numPr>
          <w:ilvl w:val="0"/>
          <w:numId w:val="9"/>
        </w:numPr>
        <w:jc w:val="both"/>
        <w:rPr>
          <w:sz w:val="24"/>
          <w:szCs w:val="24"/>
        </w:rPr>
      </w:pPr>
      <w:r>
        <w:rPr>
          <w:sz w:val="24"/>
          <w:szCs w:val="24"/>
        </w:rPr>
        <w:t>Лили Георгиева Михайлова –член;</w:t>
      </w:r>
    </w:p>
    <w:p w:rsidR="009F58B2" w:rsidRDefault="009F58B2" w:rsidP="009F58B2">
      <w:pPr>
        <w:pStyle w:val="ListParagraph"/>
        <w:numPr>
          <w:ilvl w:val="0"/>
          <w:numId w:val="9"/>
        </w:numPr>
        <w:jc w:val="both"/>
        <w:rPr>
          <w:sz w:val="24"/>
          <w:szCs w:val="24"/>
        </w:rPr>
      </w:pPr>
      <w:r>
        <w:rPr>
          <w:sz w:val="24"/>
          <w:szCs w:val="24"/>
        </w:rPr>
        <w:t>Станислав Стефанов Стефанов</w:t>
      </w:r>
      <w:r>
        <w:rPr>
          <w:sz w:val="24"/>
          <w:szCs w:val="24"/>
          <w:lang w:val="en-US"/>
        </w:rPr>
        <w:t xml:space="preserve"> –</w:t>
      </w:r>
      <w:r>
        <w:rPr>
          <w:sz w:val="24"/>
          <w:szCs w:val="24"/>
        </w:rPr>
        <w:t>член;</w:t>
      </w:r>
    </w:p>
    <w:p w:rsidR="009F58B2" w:rsidRDefault="009F58B2" w:rsidP="009F58B2">
      <w:pPr>
        <w:pStyle w:val="ListParagraph"/>
        <w:numPr>
          <w:ilvl w:val="0"/>
          <w:numId w:val="9"/>
        </w:numPr>
        <w:jc w:val="both"/>
        <w:rPr>
          <w:sz w:val="24"/>
          <w:szCs w:val="24"/>
        </w:rPr>
      </w:pPr>
      <w:r>
        <w:rPr>
          <w:sz w:val="24"/>
          <w:szCs w:val="24"/>
        </w:rPr>
        <w:t>Аксиния Владимирова Николова- член;</w:t>
      </w:r>
    </w:p>
    <w:p w:rsidR="00524D45" w:rsidRPr="009F58B2" w:rsidRDefault="000561F8" w:rsidP="00524D45">
      <w:pPr>
        <w:ind w:firstLine="705"/>
        <w:jc w:val="both"/>
        <w:rPr>
          <w:sz w:val="24"/>
          <w:szCs w:val="24"/>
          <w:lang w:val="en-US"/>
        </w:rPr>
      </w:pPr>
      <w:r w:rsidRPr="00524D45">
        <w:rPr>
          <w:sz w:val="24"/>
          <w:szCs w:val="24"/>
        </w:rPr>
        <w:t>Отсъстващи</w:t>
      </w:r>
      <w:r w:rsidR="00524D45" w:rsidRPr="00524D45">
        <w:rPr>
          <w:sz w:val="24"/>
          <w:szCs w:val="24"/>
        </w:rPr>
        <w:t>:</w:t>
      </w:r>
      <w:r w:rsidRPr="00524D45">
        <w:rPr>
          <w:sz w:val="24"/>
          <w:szCs w:val="24"/>
        </w:rPr>
        <w:t xml:space="preserve"> </w:t>
      </w:r>
      <w:r w:rsidR="009F58B2">
        <w:rPr>
          <w:sz w:val="24"/>
          <w:szCs w:val="24"/>
        </w:rPr>
        <w:t>няма;</w:t>
      </w:r>
    </w:p>
    <w:p w:rsidR="00F12425" w:rsidRPr="00406CCF" w:rsidRDefault="00F12425" w:rsidP="0022246A">
      <w:pPr>
        <w:ind w:left="705"/>
        <w:jc w:val="both"/>
        <w:rPr>
          <w:sz w:val="24"/>
          <w:szCs w:val="24"/>
        </w:rPr>
      </w:pPr>
    </w:p>
    <w:p w:rsidR="000561F8" w:rsidRPr="00406CCF" w:rsidRDefault="000561F8" w:rsidP="0022246A">
      <w:pPr>
        <w:ind w:left="705"/>
        <w:jc w:val="both"/>
        <w:rPr>
          <w:sz w:val="24"/>
          <w:szCs w:val="24"/>
        </w:rPr>
      </w:pPr>
      <w:r w:rsidRPr="00406CCF">
        <w:rPr>
          <w:sz w:val="24"/>
          <w:szCs w:val="24"/>
        </w:rPr>
        <w:t>Налице е необходимия кворум и комисията може да взема валидни решения.</w:t>
      </w:r>
    </w:p>
    <w:p w:rsidR="00A647D0" w:rsidRPr="00406CCF" w:rsidRDefault="002A0D41" w:rsidP="0022246A">
      <w:pPr>
        <w:ind w:firstLine="705"/>
        <w:jc w:val="both"/>
        <w:rPr>
          <w:sz w:val="24"/>
          <w:szCs w:val="24"/>
        </w:rPr>
      </w:pPr>
      <w:r>
        <w:rPr>
          <w:sz w:val="24"/>
          <w:szCs w:val="24"/>
        </w:rPr>
        <w:t>Председателят представи проект за ДНЕВЕН РЕД, както следва</w:t>
      </w:r>
      <w:r w:rsidR="003D30C6" w:rsidRPr="00406CCF">
        <w:rPr>
          <w:sz w:val="24"/>
          <w:szCs w:val="24"/>
        </w:rPr>
        <w:t xml:space="preserve">: </w:t>
      </w:r>
    </w:p>
    <w:p w:rsidR="00406CCF" w:rsidRPr="0074752C" w:rsidRDefault="002A0D41" w:rsidP="0074752C">
      <w:pPr>
        <w:pStyle w:val="ListParagraph"/>
        <w:numPr>
          <w:ilvl w:val="0"/>
          <w:numId w:val="10"/>
        </w:numPr>
        <w:spacing w:after="0" w:line="240" w:lineRule="auto"/>
        <w:jc w:val="both"/>
        <w:rPr>
          <w:sz w:val="24"/>
          <w:szCs w:val="24"/>
        </w:rPr>
      </w:pPr>
      <w:r w:rsidRPr="0074752C">
        <w:rPr>
          <w:rFonts w:ascii="Calibri" w:hAnsi="Calibri"/>
          <w:bCs/>
          <w:sz w:val="24"/>
          <w:szCs w:val="24"/>
        </w:rPr>
        <w:t xml:space="preserve">Разглеждане </w:t>
      </w:r>
      <w:r w:rsidR="0074752C" w:rsidRPr="0074752C">
        <w:rPr>
          <w:rFonts w:ascii="Calibri" w:hAnsi="Calibri"/>
          <w:bCs/>
          <w:sz w:val="24"/>
          <w:szCs w:val="24"/>
        </w:rPr>
        <w:t>на писмо изх.№ МИ-15-429/22.03.2016г. на ЦИК;</w:t>
      </w:r>
    </w:p>
    <w:p w:rsidR="0074752C" w:rsidRPr="0074752C" w:rsidRDefault="0074752C" w:rsidP="0074752C">
      <w:pPr>
        <w:pStyle w:val="ListParagraph"/>
        <w:numPr>
          <w:ilvl w:val="0"/>
          <w:numId w:val="10"/>
        </w:numPr>
        <w:spacing w:after="0" w:line="240" w:lineRule="auto"/>
        <w:jc w:val="both"/>
        <w:rPr>
          <w:sz w:val="24"/>
          <w:szCs w:val="24"/>
        </w:rPr>
      </w:pPr>
      <w:r>
        <w:rPr>
          <w:rFonts w:ascii="Calibri" w:hAnsi="Calibri"/>
          <w:bCs/>
          <w:sz w:val="24"/>
          <w:szCs w:val="24"/>
        </w:rPr>
        <w:t>Разни;</w:t>
      </w:r>
    </w:p>
    <w:p w:rsidR="00EE56FF" w:rsidRDefault="00EE56FF" w:rsidP="0022246A">
      <w:pPr>
        <w:ind w:firstLine="705"/>
        <w:jc w:val="both"/>
        <w:rPr>
          <w:sz w:val="24"/>
          <w:szCs w:val="24"/>
        </w:rPr>
      </w:pPr>
    </w:p>
    <w:p w:rsidR="00EE56FF" w:rsidRPr="00EE56FF" w:rsidRDefault="00EE56FF" w:rsidP="00EE56FF">
      <w:pPr>
        <w:ind w:firstLine="705"/>
        <w:jc w:val="both"/>
        <w:rPr>
          <w:sz w:val="24"/>
          <w:szCs w:val="24"/>
        </w:rPr>
      </w:pPr>
      <w:r w:rsidRPr="00EE56FF">
        <w:rPr>
          <w:sz w:val="24"/>
          <w:szCs w:val="24"/>
        </w:rPr>
        <w:t>Не постъпиха други предложения за изменения и допълнения към така предложения дневен ред.</w:t>
      </w:r>
    </w:p>
    <w:p w:rsidR="00EE56FF" w:rsidRDefault="00F3359F" w:rsidP="0022246A">
      <w:pPr>
        <w:ind w:firstLine="705"/>
        <w:jc w:val="both"/>
        <w:rPr>
          <w:sz w:val="24"/>
          <w:szCs w:val="24"/>
        </w:rPr>
      </w:pPr>
      <w:r w:rsidRPr="00F3359F">
        <w:rPr>
          <w:sz w:val="24"/>
          <w:szCs w:val="24"/>
        </w:rPr>
        <w:lastRenderedPageBreak/>
        <w:t>Проектът за дневен ред бе подложен на гласуване и след проведеното поименно гласуване от присъстващите членове на комисията,</w:t>
      </w:r>
      <w:r w:rsidR="00EE56FF">
        <w:rPr>
          <w:sz w:val="24"/>
          <w:szCs w:val="24"/>
        </w:rPr>
        <w:t xml:space="preserve"> които гласуваха както следва:</w:t>
      </w:r>
    </w:p>
    <w:p w:rsidR="00EE56FF" w:rsidRDefault="00EE56FF" w:rsidP="00EE56FF">
      <w:pPr>
        <w:ind w:firstLine="705"/>
        <w:jc w:val="both"/>
        <w:rPr>
          <w:sz w:val="24"/>
          <w:szCs w:val="24"/>
        </w:rPr>
      </w:pPr>
      <w:r>
        <w:rPr>
          <w:sz w:val="24"/>
          <w:szCs w:val="24"/>
        </w:rPr>
        <w:t xml:space="preserve">„ЗА”- </w:t>
      </w:r>
      <w:r w:rsidRPr="00EE56FF">
        <w:rPr>
          <w:sz w:val="24"/>
          <w:szCs w:val="24"/>
        </w:rPr>
        <w:t>Борислав Иванов Пашунов</w:t>
      </w:r>
      <w:r>
        <w:rPr>
          <w:sz w:val="24"/>
          <w:szCs w:val="24"/>
        </w:rPr>
        <w:t xml:space="preserve">, Петьо Димитров Цветанов, </w:t>
      </w:r>
      <w:r w:rsidRPr="00EE56FF">
        <w:rPr>
          <w:sz w:val="24"/>
          <w:szCs w:val="24"/>
        </w:rPr>
        <w:t>Ал</w:t>
      </w:r>
      <w:r>
        <w:rPr>
          <w:sz w:val="24"/>
          <w:szCs w:val="24"/>
        </w:rPr>
        <w:t xml:space="preserve">ександър Василев Арангелов, </w:t>
      </w:r>
      <w:r w:rsidRPr="00EE56FF">
        <w:rPr>
          <w:sz w:val="24"/>
          <w:szCs w:val="24"/>
        </w:rPr>
        <w:t>Мариета Валентинова Трендафилова</w:t>
      </w:r>
      <w:r>
        <w:rPr>
          <w:sz w:val="24"/>
          <w:szCs w:val="24"/>
        </w:rPr>
        <w:t xml:space="preserve">, </w:t>
      </w:r>
      <w:r w:rsidRPr="00EE56FF">
        <w:rPr>
          <w:sz w:val="24"/>
          <w:szCs w:val="24"/>
        </w:rPr>
        <w:t>Вла</w:t>
      </w:r>
      <w:r>
        <w:rPr>
          <w:sz w:val="24"/>
          <w:szCs w:val="24"/>
        </w:rPr>
        <w:t xml:space="preserve">димир Красимиров Апостолов, Изабел Иванова Углешова, </w:t>
      </w:r>
      <w:r w:rsidRPr="00EE56FF">
        <w:rPr>
          <w:sz w:val="24"/>
          <w:szCs w:val="24"/>
        </w:rPr>
        <w:t xml:space="preserve">Мариета </w:t>
      </w:r>
      <w:r>
        <w:rPr>
          <w:sz w:val="24"/>
          <w:szCs w:val="24"/>
        </w:rPr>
        <w:t xml:space="preserve">Иванова Тодорова, </w:t>
      </w:r>
      <w:r w:rsidRPr="00EE56FF">
        <w:rPr>
          <w:sz w:val="24"/>
          <w:szCs w:val="24"/>
        </w:rPr>
        <w:t>Ста</w:t>
      </w:r>
      <w:r>
        <w:rPr>
          <w:sz w:val="24"/>
          <w:szCs w:val="24"/>
        </w:rPr>
        <w:t xml:space="preserve">нислава Атанасова Стойчева, Лили Георгиева Михайлова, </w:t>
      </w:r>
      <w:r w:rsidRPr="00EE56FF">
        <w:rPr>
          <w:sz w:val="24"/>
          <w:szCs w:val="24"/>
        </w:rPr>
        <w:t>Станислав Стефанов Стефанов</w:t>
      </w:r>
      <w:r>
        <w:rPr>
          <w:sz w:val="24"/>
          <w:szCs w:val="24"/>
        </w:rPr>
        <w:t xml:space="preserve">, </w:t>
      </w:r>
      <w:r w:rsidRPr="00EE56FF">
        <w:rPr>
          <w:sz w:val="24"/>
          <w:szCs w:val="24"/>
        </w:rPr>
        <w:t>Ак</w:t>
      </w:r>
      <w:r>
        <w:rPr>
          <w:sz w:val="24"/>
          <w:szCs w:val="24"/>
        </w:rPr>
        <w:t>синия Владимирова Николова,</w:t>
      </w:r>
    </w:p>
    <w:p w:rsidR="00EE56FF" w:rsidRPr="00EE56FF" w:rsidRDefault="00EE56FF" w:rsidP="00EE56FF">
      <w:pPr>
        <w:ind w:firstLine="705"/>
        <w:jc w:val="both"/>
        <w:rPr>
          <w:sz w:val="24"/>
          <w:szCs w:val="24"/>
        </w:rPr>
      </w:pPr>
      <w:r>
        <w:rPr>
          <w:sz w:val="24"/>
          <w:szCs w:val="24"/>
        </w:rPr>
        <w:t>„ПРОТИВ”- няма</w:t>
      </w:r>
    </w:p>
    <w:p w:rsidR="00F2692B" w:rsidRDefault="00F3359F" w:rsidP="0022246A">
      <w:pPr>
        <w:ind w:firstLine="705"/>
        <w:jc w:val="both"/>
        <w:rPr>
          <w:sz w:val="24"/>
          <w:szCs w:val="24"/>
        </w:rPr>
      </w:pPr>
      <w:r w:rsidRPr="00F3359F">
        <w:rPr>
          <w:sz w:val="24"/>
          <w:szCs w:val="24"/>
        </w:rPr>
        <w:t xml:space="preserve"> същия бе приет единодушно, както е обявен</w:t>
      </w:r>
      <w:r>
        <w:rPr>
          <w:sz w:val="24"/>
          <w:szCs w:val="24"/>
        </w:rPr>
        <w:t>.</w:t>
      </w:r>
    </w:p>
    <w:p w:rsidR="00233485" w:rsidRDefault="00233485" w:rsidP="00EE56FF">
      <w:pPr>
        <w:ind w:left="360"/>
        <w:jc w:val="both"/>
        <w:rPr>
          <w:b/>
          <w:sz w:val="24"/>
          <w:szCs w:val="24"/>
          <w:u w:val="single"/>
        </w:rPr>
      </w:pPr>
    </w:p>
    <w:p w:rsidR="0074752C" w:rsidRDefault="0000473D" w:rsidP="00485FE1">
      <w:pPr>
        <w:ind w:firstLine="705"/>
        <w:jc w:val="both"/>
        <w:rPr>
          <w:rFonts w:ascii="Calibri" w:hAnsi="Calibri"/>
          <w:bCs/>
          <w:sz w:val="24"/>
          <w:szCs w:val="24"/>
        </w:rPr>
      </w:pPr>
      <w:r w:rsidRPr="00EE56FF">
        <w:rPr>
          <w:b/>
          <w:sz w:val="24"/>
          <w:szCs w:val="24"/>
          <w:u w:val="single"/>
        </w:rPr>
        <w:t>По т.1 от дневния ред:</w:t>
      </w:r>
      <w:r w:rsidR="001F10FC" w:rsidRPr="00EE56FF">
        <w:rPr>
          <w:b/>
          <w:sz w:val="24"/>
          <w:szCs w:val="24"/>
        </w:rPr>
        <w:t xml:space="preserve"> </w:t>
      </w:r>
      <w:r w:rsidR="0074752C" w:rsidRPr="0074752C">
        <w:rPr>
          <w:rFonts w:ascii="Calibri" w:hAnsi="Calibri"/>
          <w:bCs/>
          <w:sz w:val="24"/>
          <w:szCs w:val="24"/>
        </w:rPr>
        <w:t>Разглеждане на писмо изх.№ МИ-15-429/22.03.2016г. на ЦИК;</w:t>
      </w:r>
    </w:p>
    <w:p w:rsidR="0074752C" w:rsidRPr="004D5E8C" w:rsidRDefault="0022246A" w:rsidP="00485FE1">
      <w:pPr>
        <w:ind w:firstLine="705"/>
        <w:jc w:val="both"/>
        <w:rPr>
          <w:bCs/>
          <w:sz w:val="24"/>
          <w:szCs w:val="24"/>
        </w:rPr>
      </w:pPr>
      <w:r w:rsidRPr="00485FE1">
        <w:rPr>
          <w:rFonts w:ascii="Calibri" w:hAnsi="Calibri" w:cs="Calibri"/>
          <w:bCs/>
          <w:sz w:val="24"/>
          <w:szCs w:val="24"/>
        </w:rPr>
        <w:t>Председател</w:t>
      </w:r>
      <w:r w:rsidR="00233485" w:rsidRPr="00485FE1">
        <w:rPr>
          <w:rFonts w:ascii="Calibri" w:hAnsi="Calibri" w:cs="Calibri"/>
          <w:bCs/>
          <w:sz w:val="24"/>
          <w:szCs w:val="24"/>
        </w:rPr>
        <w:t>ят докладва</w:t>
      </w:r>
      <w:r w:rsidR="00485FE1">
        <w:rPr>
          <w:rFonts w:ascii="Calibri" w:hAnsi="Calibri" w:cs="Calibri"/>
          <w:bCs/>
          <w:sz w:val="24"/>
          <w:szCs w:val="24"/>
        </w:rPr>
        <w:t>, че в</w:t>
      </w:r>
      <w:r w:rsidR="00485FE1" w:rsidRPr="00485FE1">
        <w:rPr>
          <w:bCs/>
          <w:sz w:val="24"/>
          <w:szCs w:val="24"/>
        </w:rPr>
        <w:t xml:space="preserve"> </w:t>
      </w:r>
      <w:r w:rsidR="0074752C">
        <w:rPr>
          <w:bCs/>
          <w:sz w:val="24"/>
          <w:szCs w:val="24"/>
        </w:rPr>
        <w:t>ОИК Костенец е постъпило</w:t>
      </w:r>
      <w:r w:rsidR="0028328A" w:rsidRPr="0028328A">
        <w:rPr>
          <w:bCs/>
          <w:sz w:val="24"/>
          <w:szCs w:val="24"/>
        </w:rPr>
        <w:t xml:space="preserve"> </w:t>
      </w:r>
      <w:r w:rsidR="0074752C" w:rsidRPr="0074752C">
        <w:rPr>
          <w:rFonts w:ascii="Calibri" w:hAnsi="Calibri"/>
          <w:bCs/>
          <w:sz w:val="24"/>
          <w:szCs w:val="24"/>
        </w:rPr>
        <w:t>писмо изх.№ МИ-15-429/22.03.2016г. на ЦИК</w:t>
      </w:r>
      <w:r w:rsidR="0074752C">
        <w:rPr>
          <w:rFonts w:ascii="Calibri" w:hAnsi="Calibri"/>
          <w:bCs/>
          <w:sz w:val="24"/>
          <w:szCs w:val="24"/>
        </w:rPr>
        <w:t xml:space="preserve"> и запозна присъстващите членове с него.</w:t>
      </w:r>
      <w:r w:rsidR="004D5E8C">
        <w:rPr>
          <w:rFonts w:ascii="Calibri" w:hAnsi="Calibri"/>
          <w:bCs/>
          <w:sz w:val="24"/>
          <w:szCs w:val="24"/>
        </w:rPr>
        <w:t xml:space="preserve"> </w:t>
      </w:r>
      <w:r w:rsidR="004D5E8C" w:rsidRPr="004D5E8C">
        <w:rPr>
          <w:rFonts w:ascii="Calibri" w:hAnsi="Calibri"/>
          <w:bCs/>
          <w:sz w:val="24"/>
          <w:szCs w:val="24"/>
        </w:rPr>
        <w:t>С писмото се иска ОИК да даде информация и уведоми ЦИК осъществена ли и съответната кореспонденция от името на ОИК, във връзка с изплащане на допълни възнаграждения на членовете на комисията и изплатени ли са тези възнаграждения.</w:t>
      </w:r>
    </w:p>
    <w:p w:rsidR="00485FE1" w:rsidRDefault="006806DE" w:rsidP="0022246A">
      <w:pPr>
        <w:ind w:firstLine="705"/>
        <w:jc w:val="both"/>
        <w:rPr>
          <w:rFonts w:ascii="Calibri" w:hAnsi="Calibri" w:cs="Calibri"/>
          <w:sz w:val="24"/>
          <w:szCs w:val="24"/>
        </w:rPr>
      </w:pPr>
      <w:r>
        <w:rPr>
          <w:rFonts w:ascii="Calibri" w:hAnsi="Calibri" w:cs="Calibri"/>
          <w:sz w:val="24"/>
          <w:szCs w:val="24"/>
        </w:rPr>
        <w:t xml:space="preserve">След направените разисквания и </w:t>
      </w:r>
      <w:r w:rsidR="00485FE1">
        <w:rPr>
          <w:rFonts w:ascii="Calibri" w:hAnsi="Calibri" w:cs="Calibri"/>
          <w:sz w:val="24"/>
          <w:szCs w:val="24"/>
        </w:rPr>
        <w:t>обсъждания Председателят представи ПРОЕКТ ЗА РЕШЕНИЕ както следва:</w:t>
      </w:r>
    </w:p>
    <w:p w:rsidR="0074752C" w:rsidRDefault="00485FE1" w:rsidP="0028328A">
      <w:pPr>
        <w:jc w:val="both"/>
        <w:rPr>
          <w:sz w:val="24"/>
          <w:szCs w:val="24"/>
        </w:rPr>
      </w:pPr>
      <w:r w:rsidRPr="0028328A">
        <w:rPr>
          <w:rFonts w:ascii="Calibri" w:hAnsi="Calibri" w:cs="Calibri"/>
          <w:sz w:val="24"/>
          <w:szCs w:val="24"/>
        </w:rPr>
        <w:t>„</w:t>
      </w:r>
      <w:r w:rsidR="0028328A" w:rsidRPr="0028328A">
        <w:rPr>
          <w:sz w:val="24"/>
          <w:szCs w:val="24"/>
        </w:rPr>
        <w:t>Приема писмено становище</w:t>
      </w:r>
      <w:r w:rsidR="0074752C">
        <w:rPr>
          <w:sz w:val="24"/>
          <w:szCs w:val="24"/>
        </w:rPr>
        <w:t xml:space="preserve"> (Приложение № 1 към настоящето решение и неразделна част от него)</w:t>
      </w:r>
      <w:r w:rsidR="0028328A" w:rsidRPr="0028328A">
        <w:rPr>
          <w:sz w:val="24"/>
          <w:szCs w:val="24"/>
        </w:rPr>
        <w:t xml:space="preserve"> </w:t>
      </w:r>
      <w:r w:rsidR="0074752C">
        <w:rPr>
          <w:sz w:val="24"/>
          <w:szCs w:val="24"/>
        </w:rPr>
        <w:t xml:space="preserve">по повод </w:t>
      </w:r>
      <w:r w:rsidR="0074752C" w:rsidRPr="0074752C">
        <w:rPr>
          <w:rFonts w:ascii="Calibri" w:hAnsi="Calibri"/>
          <w:bCs/>
          <w:sz w:val="24"/>
          <w:szCs w:val="24"/>
        </w:rPr>
        <w:t>писмо изх.№ МИ-15-429/22.03.2016г. на ЦИК</w:t>
      </w:r>
      <w:r w:rsidR="0074752C">
        <w:rPr>
          <w:rFonts w:ascii="Calibri" w:hAnsi="Calibri"/>
          <w:bCs/>
          <w:sz w:val="24"/>
          <w:szCs w:val="24"/>
        </w:rPr>
        <w:t>, което да бъде подписано по надлежния ред от Председателя и Секретаря</w:t>
      </w:r>
      <w:r w:rsidR="004D5E8C">
        <w:rPr>
          <w:rFonts w:ascii="Calibri" w:hAnsi="Calibri"/>
          <w:bCs/>
          <w:sz w:val="24"/>
          <w:szCs w:val="24"/>
        </w:rPr>
        <w:t xml:space="preserve"> на комисията</w:t>
      </w:r>
      <w:r w:rsidR="0074752C">
        <w:rPr>
          <w:rFonts w:ascii="Calibri" w:hAnsi="Calibri"/>
          <w:bCs/>
          <w:sz w:val="24"/>
          <w:szCs w:val="24"/>
        </w:rPr>
        <w:t>, подпечатано с печата на ОИК и своевременно изпратено на ЦИК, съгласно дадените указания.”</w:t>
      </w:r>
    </w:p>
    <w:p w:rsidR="006806DE" w:rsidRPr="00183787" w:rsidRDefault="00485FE1" w:rsidP="00B27514">
      <w:pPr>
        <w:ind w:firstLine="708"/>
        <w:jc w:val="both"/>
        <w:rPr>
          <w:rFonts w:ascii="Calibri" w:hAnsi="Calibri" w:cs="Calibri"/>
          <w:bCs/>
          <w:sz w:val="24"/>
          <w:szCs w:val="24"/>
        </w:rPr>
      </w:pPr>
      <w:r>
        <w:rPr>
          <w:rFonts w:ascii="Calibri" w:hAnsi="Calibri" w:cs="Calibri"/>
          <w:sz w:val="24"/>
          <w:szCs w:val="24"/>
        </w:rPr>
        <w:t xml:space="preserve">Проекта за решение бе подложен на гласуване и след </w:t>
      </w:r>
      <w:r w:rsidR="006806DE">
        <w:rPr>
          <w:rFonts w:ascii="Calibri" w:hAnsi="Calibri" w:cs="Calibri"/>
          <w:sz w:val="24"/>
          <w:szCs w:val="24"/>
        </w:rPr>
        <w:t xml:space="preserve">проведеното </w:t>
      </w:r>
      <w:r w:rsidR="006806DE" w:rsidRPr="00D11291">
        <w:rPr>
          <w:rFonts w:ascii="Calibri" w:hAnsi="Calibri" w:cs="Calibri"/>
          <w:sz w:val="24"/>
          <w:szCs w:val="24"/>
        </w:rPr>
        <w:t>поименно гласуване, при което всеки от членовете гласува, както следва:</w:t>
      </w:r>
    </w:p>
    <w:p w:rsidR="000E33A1" w:rsidRPr="000E33A1" w:rsidRDefault="000E33A1" w:rsidP="000E33A1">
      <w:pPr>
        <w:ind w:firstLine="708"/>
        <w:jc w:val="both"/>
        <w:rPr>
          <w:rFonts w:ascii="Calibri" w:hAnsi="Calibri" w:cs="Calibri"/>
          <w:sz w:val="24"/>
          <w:szCs w:val="24"/>
        </w:rPr>
      </w:pPr>
      <w:r w:rsidRPr="000E33A1">
        <w:rPr>
          <w:rFonts w:ascii="Calibri" w:hAnsi="Calibri" w:cs="Calibri"/>
          <w:sz w:val="24"/>
          <w:szCs w:val="24"/>
        </w:rPr>
        <w:t>„ЗА”- Борислав Иванов Пашунов, Петьо Димитров Цветанов, Александър Василев Арангелов, Мариета Валентинова Трендафилова, Владимир Красимиров Апостолов, Изабел Иванова Углешова, Мариета Иванова Тодорова, Станислава Атанасова Стойчева, Лили Георгиева Михайлова, Станислав Стефанов Стефанов, Аксиния Владимирова Николова,</w:t>
      </w:r>
    </w:p>
    <w:p w:rsidR="000E33A1" w:rsidRPr="000E33A1" w:rsidRDefault="000E33A1" w:rsidP="000E33A1">
      <w:pPr>
        <w:ind w:firstLine="708"/>
        <w:jc w:val="both"/>
        <w:rPr>
          <w:rFonts w:ascii="Calibri" w:hAnsi="Calibri" w:cs="Calibri"/>
          <w:sz w:val="24"/>
          <w:szCs w:val="24"/>
        </w:rPr>
      </w:pPr>
      <w:r w:rsidRPr="000E33A1">
        <w:rPr>
          <w:rFonts w:ascii="Calibri" w:hAnsi="Calibri" w:cs="Calibri"/>
          <w:sz w:val="24"/>
          <w:szCs w:val="24"/>
        </w:rPr>
        <w:t>„ПРОТИВ”- няма</w:t>
      </w:r>
    </w:p>
    <w:p w:rsidR="00941A8C" w:rsidRPr="00233485" w:rsidRDefault="005C62CC" w:rsidP="005C62CC">
      <w:pPr>
        <w:ind w:firstLine="708"/>
        <w:jc w:val="both"/>
        <w:rPr>
          <w:rFonts w:ascii="Calibri" w:hAnsi="Calibri"/>
          <w:sz w:val="24"/>
          <w:szCs w:val="24"/>
        </w:rPr>
      </w:pPr>
      <w:r w:rsidRPr="00233485">
        <w:rPr>
          <w:rFonts w:ascii="Calibri" w:eastAsia="Calibri" w:hAnsi="Calibri" w:cs="Times New Roman"/>
          <w:sz w:val="24"/>
          <w:szCs w:val="24"/>
        </w:rPr>
        <w:t xml:space="preserve">на </w:t>
      </w:r>
      <w:r w:rsidR="00377220" w:rsidRPr="00377220">
        <w:rPr>
          <w:rFonts w:ascii="Calibri" w:eastAsia="Calibri" w:hAnsi="Calibri" w:cs="Times New Roman"/>
          <w:sz w:val="24"/>
          <w:szCs w:val="24"/>
        </w:rPr>
        <w:t>осно</w:t>
      </w:r>
      <w:r w:rsidR="0074752C">
        <w:rPr>
          <w:rFonts w:ascii="Calibri" w:eastAsia="Calibri" w:hAnsi="Calibri" w:cs="Times New Roman"/>
          <w:sz w:val="24"/>
          <w:szCs w:val="24"/>
        </w:rPr>
        <w:t>вание чл.87, ал.1, т.1</w:t>
      </w:r>
      <w:r w:rsidR="00377220" w:rsidRPr="00377220">
        <w:rPr>
          <w:rFonts w:ascii="Calibri" w:eastAsia="Calibri" w:hAnsi="Calibri" w:cs="Times New Roman"/>
          <w:sz w:val="24"/>
          <w:szCs w:val="24"/>
        </w:rPr>
        <w:t xml:space="preserve"> от Изборния кодекс и Решение № 2901-МИ от 05.11.2015г. на ЦИК</w:t>
      </w:r>
      <w:r w:rsidR="000E33A1" w:rsidRPr="000E33A1">
        <w:rPr>
          <w:rFonts w:ascii="Calibri" w:eastAsia="Calibri" w:hAnsi="Calibri" w:cs="Times New Roman"/>
          <w:sz w:val="24"/>
          <w:szCs w:val="24"/>
        </w:rPr>
        <w:t>, ОИК Костенец</w:t>
      </w:r>
      <w:r w:rsidR="00233485" w:rsidRPr="00233485">
        <w:rPr>
          <w:rFonts w:ascii="Calibri" w:eastAsia="Calibri" w:hAnsi="Calibri" w:cs="Times New Roman"/>
          <w:sz w:val="24"/>
          <w:szCs w:val="24"/>
        </w:rPr>
        <w:t>,</w:t>
      </w:r>
      <w:r w:rsidR="000E33A1">
        <w:rPr>
          <w:rFonts w:ascii="Calibri" w:eastAsia="Calibri" w:hAnsi="Calibri" w:cs="Times New Roman"/>
          <w:sz w:val="24"/>
          <w:szCs w:val="24"/>
        </w:rPr>
        <w:t xml:space="preserve"> ЕДИНОДУШ</w:t>
      </w:r>
      <w:r w:rsidRPr="00233485">
        <w:rPr>
          <w:rFonts w:ascii="Calibri" w:eastAsia="Calibri" w:hAnsi="Calibri" w:cs="Times New Roman"/>
          <w:sz w:val="24"/>
          <w:szCs w:val="24"/>
        </w:rPr>
        <w:t xml:space="preserve">НО взе </w:t>
      </w:r>
      <w:r w:rsidR="00233485">
        <w:rPr>
          <w:rFonts w:ascii="Calibri" w:eastAsia="Calibri" w:hAnsi="Calibri" w:cs="Times New Roman"/>
          <w:sz w:val="24"/>
          <w:szCs w:val="24"/>
        </w:rPr>
        <w:t>следното</w:t>
      </w:r>
    </w:p>
    <w:p w:rsidR="0024750F" w:rsidRPr="00A72520" w:rsidRDefault="0024750F" w:rsidP="0022246A">
      <w:pPr>
        <w:spacing w:before="100" w:beforeAutospacing="1" w:after="100" w:afterAutospacing="1" w:line="240" w:lineRule="auto"/>
        <w:ind w:firstLine="705"/>
        <w:jc w:val="both"/>
        <w:rPr>
          <w:rFonts w:ascii="Calibri" w:hAnsi="Calibri" w:cs="Calibri"/>
          <w:b/>
          <w:sz w:val="24"/>
          <w:szCs w:val="24"/>
        </w:rPr>
      </w:pPr>
      <w:r w:rsidRPr="00A72520">
        <w:rPr>
          <w:rFonts w:ascii="Calibri" w:hAnsi="Calibri" w:cs="Calibri"/>
          <w:b/>
          <w:bCs/>
          <w:sz w:val="24"/>
          <w:szCs w:val="24"/>
        </w:rPr>
        <w:lastRenderedPageBreak/>
        <w:t xml:space="preserve">РЕШЕНИЕ № </w:t>
      </w:r>
      <w:r w:rsidRPr="00A72520">
        <w:rPr>
          <w:rFonts w:ascii="Calibri" w:hAnsi="Calibri" w:cs="Calibri"/>
          <w:b/>
          <w:bCs/>
          <w:sz w:val="24"/>
          <w:szCs w:val="24"/>
          <w:lang w:val="en-US"/>
        </w:rPr>
        <w:t>1</w:t>
      </w:r>
      <w:r w:rsidR="000E33A1">
        <w:rPr>
          <w:rFonts w:ascii="Calibri" w:hAnsi="Calibri" w:cs="Calibri"/>
          <w:b/>
          <w:bCs/>
          <w:sz w:val="24"/>
          <w:szCs w:val="24"/>
        </w:rPr>
        <w:t>8</w:t>
      </w:r>
      <w:r w:rsidR="0074752C">
        <w:rPr>
          <w:rFonts w:ascii="Calibri" w:hAnsi="Calibri" w:cs="Calibri"/>
          <w:b/>
          <w:bCs/>
          <w:sz w:val="24"/>
          <w:szCs w:val="24"/>
        </w:rPr>
        <w:t>5</w:t>
      </w:r>
      <w:r w:rsidR="00592968">
        <w:rPr>
          <w:rFonts w:ascii="Calibri" w:eastAsiaTheme="minorEastAsia" w:hAnsi="Calibri" w:cs="Calibri"/>
          <w:b/>
          <w:bCs/>
          <w:sz w:val="32"/>
          <w:szCs w:val="32"/>
          <w:lang w:eastAsia="bg-BG"/>
        </w:rPr>
        <w:t>-</w:t>
      </w:r>
      <w:r w:rsidR="00592968" w:rsidRPr="00592968">
        <w:rPr>
          <w:rFonts w:ascii="Calibri" w:hAnsi="Calibri" w:cs="Calibri"/>
          <w:b/>
          <w:bCs/>
          <w:sz w:val="24"/>
          <w:szCs w:val="24"/>
        </w:rPr>
        <w:t>МИ</w:t>
      </w:r>
      <w:r w:rsidR="00A72520" w:rsidRPr="00A72520">
        <w:rPr>
          <w:rFonts w:ascii="Calibri" w:hAnsi="Calibri" w:cs="Calibri"/>
          <w:b/>
          <w:bCs/>
          <w:sz w:val="24"/>
          <w:szCs w:val="24"/>
        </w:rPr>
        <w:t>:</w:t>
      </w:r>
      <w:r w:rsidRPr="00A72520">
        <w:rPr>
          <w:rFonts w:ascii="Calibri" w:hAnsi="Calibri" w:cs="Calibri"/>
          <w:b/>
          <w:sz w:val="24"/>
          <w:szCs w:val="24"/>
        </w:rPr>
        <w:t xml:space="preserve"> </w:t>
      </w:r>
    </w:p>
    <w:p w:rsidR="0074752C" w:rsidRPr="0074752C" w:rsidRDefault="0074752C" w:rsidP="0074752C">
      <w:pPr>
        <w:ind w:firstLine="705"/>
        <w:jc w:val="both"/>
        <w:rPr>
          <w:rFonts w:ascii="Calibri" w:hAnsi="Calibri"/>
          <w:b/>
          <w:bCs/>
          <w:sz w:val="24"/>
          <w:szCs w:val="24"/>
        </w:rPr>
      </w:pPr>
      <w:r w:rsidRPr="0074752C">
        <w:rPr>
          <w:b/>
          <w:sz w:val="24"/>
          <w:szCs w:val="24"/>
        </w:rPr>
        <w:t xml:space="preserve">Приема писмено становище (Приложение № 1 към настоящето решение и неразделна част от него) по повод </w:t>
      </w:r>
      <w:r w:rsidRPr="0074752C">
        <w:rPr>
          <w:rFonts w:ascii="Calibri" w:hAnsi="Calibri"/>
          <w:b/>
          <w:bCs/>
          <w:sz w:val="24"/>
          <w:szCs w:val="24"/>
        </w:rPr>
        <w:t>писмо изх.№ МИ-15-429/22.03.2016г. на ЦИК, което да бъде подписано по надлежния ред от Председателя и Секретаря</w:t>
      </w:r>
      <w:r w:rsidR="004D5E8C">
        <w:rPr>
          <w:rFonts w:ascii="Calibri" w:hAnsi="Calibri"/>
          <w:b/>
          <w:bCs/>
          <w:sz w:val="24"/>
          <w:szCs w:val="24"/>
        </w:rPr>
        <w:t xml:space="preserve"> на комисията</w:t>
      </w:r>
      <w:r w:rsidRPr="0074752C">
        <w:rPr>
          <w:rFonts w:ascii="Calibri" w:hAnsi="Calibri"/>
          <w:b/>
          <w:bCs/>
          <w:sz w:val="24"/>
          <w:szCs w:val="24"/>
        </w:rPr>
        <w:t>, подпечатано с печата на ОИК и своевременно изпратено на ЦИК, съгласно дадените указания.</w:t>
      </w:r>
    </w:p>
    <w:p w:rsidR="00377220" w:rsidRPr="00377220" w:rsidRDefault="00377220" w:rsidP="0074752C">
      <w:pPr>
        <w:ind w:firstLine="705"/>
        <w:jc w:val="both"/>
        <w:rPr>
          <w:sz w:val="24"/>
          <w:szCs w:val="24"/>
        </w:rPr>
      </w:pPr>
      <w:r w:rsidRPr="00377220">
        <w:rPr>
          <w:sz w:val="24"/>
          <w:szCs w:val="24"/>
        </w:rPr>
        <w:t>Решението подлежи на оспорване в тридневен срок от обявяването му пред ЦИК.</w:t>
      </w:r>
    </w:p>
    <w:p w:rsidR="00B27514" w:rsidRPr="00B27514" w:rsidRDefault="00B27514" w:rsidP="00B27514">
      <w:pPr>
        <w:ind w:firstLine="360"/>
        <w:jc w:val="both"/>
        <w:rPr>
          <w:sz w:val="24"/>
          <w:szCs w:val="24"/>
        </w:rPr>
      </w:pPr>
    </w:p>
    <w:p w:rsidR="005C62CC" w:rsidRPr="0074752C" w:rsidRDefault="006E1A2A" w:rsidP="0074752C">
      <w:pPr>
        <w:ind w:firstLine="360"/>
        <w:jc w:val="both"/>
        <w:rPr>
          <w:sz w:val="24"/>
          <w:szCs w:val="24"/>
        </w:rPr>
      </w:pPr>
      <w:r w:rsidRPr="005C62CC">
        <w:rPr>
          <w:rFonts w:ascii="Calibri" w:hAnsi="Calibri" w:cs="Calibri"/>
          <w:b/>
          <w:bCs/>
          <w:sz w:val="24"/>
          <w:szCs w:val="24"/>
          <w:u w:val="single"/>
        </w:rPr>
        <w:t>По т.</w:t>
      </w:r>
      <w:r w:rsidR="00491714" w:rsidRPr="005C62CC">
        <w:rPr>
          <w:rFonts w:ascii="Calibri" w:hAnsi="Calibri" w:cs="Calibri"/>
          <w:b/>
          <w:bCs/>
          <w:sz w:val="24"/>
          <w:szCs w:val="24"/>
          <w:u w:val="single"/>
          <w:lang w:val="en-US"/>
        </w:rPr>
        <w:t xml:space="preserve">2 </w:t>
      </w:r>
      <w:r w:rsidRPr="005C62CC">
        <w:rPr>
          <w:rFonts w:ascii="Calibri" w:hAnsi="Calibri" w:cs="Calibri"/>
          <w:b/>
          <w:bCs/>
          <w:sz w:val="24"/>
          <w:szCs w:val="24"/>
          <w:u w:val="single"/>
        </w:rPr>
        <w:t>от дневния ред</w:t>
      </w:r>
      <w:r w:rsidRPr="005C62CC">
        <w:rPr>
          <w:rFonts w:ascii="Calibri" w:hAnsi="Calibri" w:cs="Calibri"/>
          <w:bCs/>
          <w:sz w:val="24"/>
          <w:szCs w:val="24"/>
          <w:u w:val="single"/>
        </w:rPr>
        <w:t>:</w:t>
      </w:r>
      <w:r w:rsidR="00CC6074" w:rsidRPr="005C62CC">
        <w:rPr>
          <w:rFonts w:ascii="Calibri" w:hAnsi="Calibri" w:cs="Calibri"/>
          <w:bCs/>
          <w:sz w:val="24"/>
          <w:szCs w:val="24"/>
        </w:rPr>
        <w:t xml:space="preserve"> </w:t>
      </w:r>
      <w:r w:rsidR="00AB7FE7">
        <w:rPr>
          <w:rFonts w:ascii="Calibri" w:eastAsia="Calibri" w:hAnsi="Calibri" w:cs="Times New Roman"/>
          <w:bCs/>
          <w:sz w:val="24"/>
          <w:szCs w:val="24"/>
        </w:rPr>
        <w:t>Р</w:t>
      </w:r>
      <w:r w:rsidR="004D4BBC" w:rsidRPr="00AB7FE7">
        <w:rPr>
          <w:rFonts w:ascii="Calibri" w:eastAsia="Calibri" w:hAnsi="Calibri" w:cs="Times New Roman"/>
          <w:bCs/>
          <w:sz w:val="24"/>
          <w:szCs w:val="24"/>
        </w:rPr>
        <w:t>азни</w:t>
      </w:r>
    </w:p>
    <w:p w:rsidR="006E1A2A" w:rsidRDefault="006E1A2A" w:rsidP="000852F1">
      <w:pPr>
        <w:ind w:firstLine="360"/>
        <w:jc w:val="both"/>
        <w:rPr>
          <w:rFonts w:ascii="Calibri" w:hAnsi="Calibri" w:cs="Calibri"/>
          <w:bCs/>
          <w:sz w:val="24"/>
          <w:szCs w:val="24"/>
        </w:rPr>
      </w:pPr>
      <w:r>
        <w:rPr>
          <w:rFonts w:ascii="Calibri" w:hAnsi="Calibri" w:cs="Calibri"/>
          <w:bCs/>
          <w:sz w:val="24"/>
          <w:szCs w:val="24"/>
        </w:rPr>
        <w:t>По точката не бяха направени конкретни предложения и не бяха взети решения.</w:t>
      </w:r>
    </w:p>
    <w:p w:rsidR="000B658B" w:rsidRDefault="000B658B" w:rsidP="000852F1">
      <w:pPr>
        <w:ind w:firstLine="360"/>
        <w:jc w:val="both"/>
        <w:rPr>
          <w:sz w:val="24"/>
          <w:szCs w:val="24"/>
        </w:rPr>
      </w:pPr>
      <w:r>
        <w:rPr>
          <w:sz w:val="24"/>
          <w:szCs w:val="24"/>
        </w:rPr>
        <w:t>Поради изчерпване на дневния ред заседанието бе закрито:</w:t>
      </w:r>
    </w:p>
    <w:p w:rsidR="00D212E3" w:rsidRDefault="00D212E3" w:rsidP="0022246A">
      <w:pPr>
        <w:ind w:firstLine="705"/>
        <w:jc w:val="both"/>
        <w:rPr>
          <w:sz w:val="24"/>
          <w:szCs w:val="24"/>
          <w:lang w:val="en-US"/>
        </w:rPr>
      </w:pPr>
    </w:p>
    <w:p w:rsidR="00E35920" w:rsidRDefault="00E35920" w:rsidP="0022246A">
      <w:pPr>
        <w:ind w:firstLine="705"/>
        <w:jc w:val="both"/>
        <w:rPr>
          <w:sz w:val="24"/>
          <w:szCs w:val="24"/>
        </w:rPr>
      </w:pPr>
      <w:r>
        <w:rPr>
          <w:sz w:val="24"/>
          <w:szCs w:val="24"/>
        </w:rPr>
        <w:t xml:space="preserve">Членове на  ОИК- Костенец: </w:t>
      </w:r>
    </w:p>
    <w:p w:rsidR="000852F1" w:rsidRDefault="000852F1" w:rsidP="0022246A">
      <w:pPr>
        <w:ind w:left="705"/>
        <w:jc w:val="both"/>
        <w:rPr>
          <w:sz w:val="24"/>
          <w:szCs w:val="24"/>
        </w:rPr>
      </w:pPr>
    </w:p>
    <w:p w:rsidR="001D637E" w:rsidRDefault="00B57AFF" w:rsidP="0022246A">
      <w:pPr>
        <w:ind w:left="705"/>
        <w:jc w:val="both"/>
        <w:rPr>
          <w:sz w:val="24"/>
          <w:szCs w:val="24"/>
        </w:rPr>
      </w:pPr>
      <w:r>
        <w:rPr>
          <w:sz w:val="24"/>
          <w:szCs w:val="24"/>
        </w:rPr>
        <w:t>Борислав Пашунов</w:t>
      </w:r>
      <w:r>
        <w:rPr>
          <w:sz w:val="24"/>
          <w:szCs w:val="24"/>
        </w:rPr>
        <w:tab/>
      </w:r>
      <w:r>
        <w:rPr>
          <w:sz w:val="24"/>
          <w:szCs w:val="24"/>
        </w:rPr>
        <w:tab/>
      </w:r>
      <w:r>
        <w:rPr>
          <w:sz w:val="24"/>
          <w:szCs w:val="24"/>
        </w:rPr>
        <w:tab/>
      </w:r>
      <w:r w:rsidRPr="00B57AFF">
        <w:rPr>
          <w:sz w:val="24"/>
          <w:szCs w:val="24"/>
          <w:u w:val="single"/>
        </w:rPr>
        <w:tab/>
      </w:r>
      <w:r w:rsidRPr="00B57AFF">
        <w:rPr>
          <w:sz w:val="24"/>
          <w:szCs w:val="24"/>
          <w:u w:val="single"/>
        </w:rPr>
        <w:tab/>
      </w:r>
      <w:r w:rsidRPr="00B57AFF">
        <w:rPr>
          <w:sz w:val="24"/>
          <w:szCs w:val="24"/>
          <w:u w:val="single"/>
        </w:rPr>
        <w:tab/>
      </w:r>
    </w:p>
    <w:p w:rsidR="00E35920" w:rsidRPr="006A0C83" w:rsidRDefault="00E35920" w:rsidP="0022246A">
      <w:pPr>
        <w:ind w:left="705"/>
        <w:jc w:val="both"/>
        <w:rPr>
          <w:sz w:val="24"/>
          <w:szCs w:val="24"/>
        </w:rPr>
      </w:pPr>
      <w:r w:rsidRPr="006A0C83">
        <w:rPr>
          <w:sz w:val="24"/>
          <w:szCs w:val="24"/>
        </w:rPr>
        <w:t>Петьо Цветанов</w:t>
      </w:r>
      <w:r>
        <w:rPr>
          <w:sz w:val="24"/>
          <w:szCs w:val="24"/>
        </w:rPr>
        <w:t xml:space="preserve">: </w:t>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35920" w:rsidRPr="006A0C83" w:rsidRDefault="00E35920" w:rsidP="0022246A">
      <w:pPr>
        <w:ind w:left="705"/>
        <w:jc w:val="both"/>
        <w:rPr>
          <w:sz w:val="24"/>
          <w:szCs w:val="24"/>
          <w:u w:val="single"/>
        </w:rPr>
      </w:pPr>
      <w:r w:rsidRPr="006A0C83">
        <w:rPr>
          <w:sz w:val="24"/>
          <w:szCs w:val="24"/>
        </w:rPr>
        <w:t>Александър Арангелов</w:t>
      </w:r>
      <w:r>
        <w:rPr>
          <w:sz w:val="24"/>
          <w:szCs w:val="24"/>
        </w:rPr>
        <w:t xml:space="preserve">: </w:t>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35920" w:rsidRPr="0081079D" w:rsidRDefault="00E35920" w:rsidP="0022246A">
      <w:pPr>
        <w:ind w:firstLine="705"/>
        <w:jc w:val="both"/>
        <w:rPr>
          <w:sz w:val="24"/>
          <w:szCs w:val="24"/>
          <w:u w:val="single"/>
        </w:rPr>
      </w:pPr>
      <w:r w:rsidRPr="006A0C83">
        <w:rPr>
          <w:sz w:val="24"/>
          <w:szCs w:val="24"/>
        </w:rPr>
        <w:t>Мариета Трендафилова</w:t>
      </w:r>
      <w:r>
        <w:rPr>
          <w:sz w:val="24"/>
          <w:szCs w:val="24"/>
        </w:rPr>
        <w:t>:</w:t>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35920" w:rsidRPr="0081079D" w:rsidRDefault="00E35920" w:rsidP="0022246A">
      <w:pPr>
        <w:ind w:firstLine="705"/>
        <w:jc w:val="both"/>
        <w:rPr>
          <w:sz w:val="24"/>
          <w:szCs w:val="24"/>
          <w:u w:val="single"/>
        </w:rPr>
      </w:pPr>
      <w:r w:rsidRPr="006A0C83">
        <w:rPr>
          <w:sz w:val="24"/>
          <w:szCs w:val="24"/>
        </w:rPr>
        <w:t xml:space="preserve">Владимир </w:t>
      </w:r>
      <w:r>
        <w:rPr>
          <w:sz w:val="24"/>
          <w:szCs w:val="24"/>
        </w:rPr>
        <w:t>Апостоло</w:t>
      </w:r>
      <w:r w:rsidRPr="006A0C83">
        <w:rPr>
          <w:sz w:val="24"/>
          <w:szCs w:val="24"/>
        </w:rPr>
        <w:t>в</w:t>
      </w:r>
      <w:r>
        <w:rPr>
          <w:sz w:val="24"/>
          <w:szCs w:val="24"/>
        </w:rPr>
        <w:t>:</w:t>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35920" w:rsidRPr="0081079D" w:rsidRDefault="00E35920" w:rsidP="0022246A">
      <w:pPr>
        <w:ind w:firstLine="705"/>
        <w:jc w:val="both"/>
        <w:rPr>
          <w:sz w:val="24"/>
          <w:szCs w:val="24"/>
          <w:u w:val="single"/>
        </w:rPr>
      </w:pPr>
      <w:r>
        <w:rPr>
          <w:sz w:val="24"/>
          <w:szCs w:val="24"/>
        </w:rPr>
        <w:t>Изабел</w:t>
      </w:r>
      <w:r w:rsidRPr="006A0C83">
        <w:rPr>
          <w:sz w:val="24"/>
          <w:szCs w:val="24"/>
        </w:rPr>
        <w:t xml:space="preserve"> Углешова</w:t>
      </w:r>
      <w:r>
        <w:rPr>
          <w:sz w:val="24"/>
          <w:szCs w:val="24"/>
        </w:rPr>
        <w:t xml:space="preserve">: </w:t>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35920" w:rsidRPr="0081079D" w:rsidRDefault="00E35920" w:rsidP="0022246A">
      <w:pPr>
        <w:ind w:left="705"/>
        <w:jc w:val="both"/>
        <w:rPr>
          <w:sz w:val="24"/>
          <w:szCs w:val="24"/>
          <w:u w:val="single"/>
        </w:rPr>
      </w:pPr>
      <w:r w:rsidRPr="006A0C83">
        <w:rPr>
          <w:sz w:val="24"/>
          <w:szCs w:val="24"/>
        </w:rPr>
        <w:t>Мариета Тодорова</w:t>
      </w:r>
      <w:r>
        <w:rPr>
          <w:sz w:val="24"/>
          <w:szCs w:val="24"/>
        </w:rPr>
        <w:t xml:space="preserve">: </w:t>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35920" w:rsidRPr="0081079D" w:rsidRDefault="00E35920" w:rsidP="0022246A">
      <w:pPr>
        <w:ind w:firstLine="705"/>
        <w:jc w:val="both"/>
        <w:rPr>
          <w:sz w:val="24"/>
          <w:szCs w:val="24"/>
          <w:u w:val="single"/>
        </w:rPr>
      </w:pPr>
      <w:r>
        <w:rPr>
          <w:sz w:val="24"/>
          <w:szCs w:val="24"/>
        </w:rPr>
        <w:t>Станислава Стойчева:</w:t>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35920" w:rsidRPr="00D3682F" w:rsidRDefault="00D3682F" w:rsidP="0022246A">
      <w:pPr>
        <w:ind w:firstLine="705"/>
        <w:jc w:val="both"/>
        <w:rPr>
          <w:rFonts w:ascii="Calibri" w:hAnsi="Calibri" w:cs="Calibri"/>
          <w:sz w:val="24"/>
          <w:szCs w:val="24"/>
          <w:u w:val="single"/>
        </w:rPr>
      </w:pPr>
      <w:r>
        <w:rPr>
          <w:rFonts w:ascii="Calibri" w:hAnsi="Calibri" w:cs="Calibri"/>
          <w:bCs/>
          <w:sz w:val="24"/>
          <w:szCs w:val="24"/>
        </w:rPr>
        <w:t>Лили</w:t>
      </w:r>
      <w:r w:rsidRPr="00D3682F">
        <w:rPr>
          <w:rFonts w:ascii="Calibri" w:hAnsi="Calibri" w:cs="Calibri"/>
          <w:bCs/>
          <w:sz w:val="24"/>
          <w:szCs w:val="24"/>
        </w:rPr>
        <w:t xml:space="preserve"> Михайлова</w:t>
      </w:r>
      <w:r>
        <w:rPr>
          <w:rFonts w:ascii="Calibri" w:hAnsi="Calibri" w:cs="Calibri"/>
          <w:bCs/>
          <w:sz w:val="24"/>
          <w:szCs w:val="24"/>
        </w:rPr>
        <w:t>:</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p>
    <w:p w:rsidR="00381AD3" w:rsidRPr="00381AD3" w:rsidRDefault="00766018" w:rsidP="00381AD3">
      <w:pPr>
        <w:widowControl w:val="0"/>
        <w:autoSpaceDE w:val="0"/>
        <w:autoSpaceDN w:val="0"/>
        <w:adjustRightInd w:val="0"/>
        <w:jc w:val="both"/>
        <w:rPr>
          <w:rFonts w:ascii="Calibri" w:hAnsi="Calibri" w:cs="Calibri"/>
          <w:bCs/>
          <w:sz w:val="24"/>
          <w:szCs w:val="24"/>
          <w:u w:val="single"/>
        </w:rPr>
      </w:pPr>
      <w:r>
        <w:rPr>
          <w:rFonts w:ascii="Calibri" w:hAnsi="Calibri" w:cs="Calibri"/>
          <w:sz w:val="24"/>
          <w:szCs w:val="24"/>
        </w:rPr>
        <w:tab/>
      </w:r>
      <w:r w:rsidR="00381AD3" w:rsidRPr="00381AD3">
        <w:rPr>
          <w:rFonts w:ascii="Calibri" w:hAnsi="Calibri" w:cs="Calibri"/>
          <w:bCs/>
          <w:sz w:val="24"/>
          <w:szCs w:val="24"/>
        </w:rPr>
        <w:t>Станислав Стефанов</w:t>
      </w:r>
      <w:r w:rsidR="00381AD3">
        <w:rPr>
          <w:rFonts w:ascii="Calibri" w:hAnsi="Calibri" w:cs="Calibri"/>
          <w:bCs/>
          <w:sz w:val="24"/>
          <w:szCs w:val="24"/>
        </w:rPr>
        <w:t>:</w:t>
      </w:r>
      <w:r w:rsidR="00381AD3">
        <w:rPr>
          <w:rFonts w:ascii="Calibri" w:hAnsi="Calibri" w:cs="Calibri"/>
          <w:bCs/>
          <w:sz w:val="24"/>
          <w:szCs w:val="24"/>
        </w:rPr>
        <w:tab/>
      </w:r>
      <w:r w:rsidR="00381AD3">
        <w:rPr>
          <w:rFonts w:ascii="Calibri" w:hAnsi="Calibri" w:cs="Calibri"/>
          <w:bCs/>
          <w:sz w:val="24"/>
          <w:szCs w:val="24"/>
        </w:rPr>
        <w:tab/>
      </w:r>
      <w:r w:rsidR="00381AD3">
        <w:rPr>
          <w:rFonts w:ascii="Calibri" w:hAnsi="Calibri" w:cs="Calibri"/>
          <w:bCs/>
          <w:sz w:val="24"/>
          <w:szCs w:val="24"/>
          <w:u w:val="single"/>
        </w:rPr>
        <w:tab/>
      </w:r>
      <w:r w:rsidR="00381AD3">
        <w:rPr>
          <w:rFonts w:ascii="Calibri" w:hAnsi="Calibri" w:cs="Calibri"/>
          <w:bCs/>
          <w:sz w:val="24"/>
          <w:szCs w:val="24"/>
          <w:u w:val="single"/>
        </w:rPr>
        <w:tab/>
      </w:r>
      <w:r w:rsidR="00381AD3">
        <w:rPr>
          <w:rFonts w:ascii="Calibri" w:hAnsi="Calibri" w:cs="Calibri"/>
          <w:bCs/>
          <w:sz w:val="24"/>
          <w:szCs w:val="24"/>
          <w:u w:val="single"/>
        </w:rPr>
        <w:tab/>
      </w:r>
    </w:p>
    <w:p w:rsidR="00381AD3" w:rsidRPr="00381AD3" w:rsidRDefault="00381AD3" w:rsidP="00381AD3">
      <w:pPr>
        <w:widowControl w:val="0"/>
        <w:autoSpaceDE w:val="0"/>
        <w:autoSpaceDN w:val="0"/>
        <w:adjustRightInd w:val="0"/>
        <w:ind w:firstLine="705"/>
        <w:jc w:val="both"/>
        <w:rPr>
          <w:rFonts w:ascii="Calibri" w:hAnsi="Calibri" w:cs="Calibri"/>
          <w:bCs/>
          <w:sz w:val="24"/>
          <w:szCs w:val="24"/>
          <w:u w:val="single"/>
        </w:rPr>
      </w:pPr>
      <w:r w:rsidRPr="00381AD3">
        <w:rPr>
          <w:rFonts w:ascii="Calibri" w:hAnsi="Calibri" w:cs="Calibri"/>
          <w:bCs/>
          <w:sz w:val="24"/>
          <w:szCs w:val="24"/>
        </w:rPr>
        <w:t xml:space="preserve">Аксиния </w:t>
      </w:r>
      <w:r>
        <w:rPr>
          <w:rFonts w:ascii="Calibri" w:hAnsi="Calibri" w:cs="Calibri"/>
          <w:bCs/>
          <w:sz w:val="24"/>
          <w:szCs w:val="24"/>
        </w:rPr>
        <w:t>Николова:</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p>
    <w:p w:rsidR="00D212E3" w:rsidRDefault="00D212E3" w:rsidP="0022246A">
      <w:pPr>
        <w:widowControl w:val="0"/>
        <w:autoSpaceDE w:val="0"/>
        <w:autoSpaceDN w:val="0"/>
        <w:adjustRightInd w:val="0"/>
        <w:jc w:val="both"/>
        <w:rPr>
          <w:rFonts w:ascii="Calibri" w:hAnsi="Calibri" w:cs="Calibri"/>
          <w:sz w:val="24"/>
          <w:szCs w:val="24"/>
        </w:rPr>
      </w:pPr>
    </w:p>
    <w:p w:rsidR="00CC6074" w:rsidRDefault="00CC6074" w:rsidP="0022246A">
      <w:pPr>
        <w:widowControl w:val="0"/>
        <w:autoSpaceDE w:val="0"/>
        <w:autoSpaceDN w:val="0"/>
        <w:adjustRightInd w:val="0"/>
        <w:jc w:val="both"/>
        <w:rPr>
          <w:rFonts w:ascii="Calibri" w:hAnsi="Calibri" w:cs="Calibri"/>
          <w:sz w:val="24"/>
          <w:szCs w:val="24"/>
          <w:lang w:val="en-US"/>
        </w:rPr>
      </w:pPr>
    </w:p>
    <w:p w:rsidR="004C5359" w:rsidRPr="00D212E3" w:rsidRDefault="004C5359" w:rsidP="0022246A">
      <w:pPr>
        <w:widowControl w:val="0"/>
        <w:autoSpaceDE w:val="0"/>
        <w:autoSpaceDN w:val="0"/>
        <w:adjustRightInd w:val="0"/>
        <w:ind w:firstLine="705"/>
        <w:jc w:val="both"/>
        <w:rPr>
          <w:rFonts w:ascii="Calibri" w:hAnsi="Calibri" w:cs="Calibri"/>
          <w:sz w:val="24"/>
          <w:szCs w:val="24"/>
        </w:rPr>
      </w:pPr>
      <w:r>
        <w:rPr>
          <w:b/>
          <w:sz w:val="24"/>
          <w:szCs w:val="24"/>
        </w:rPr>
        <w:lastRenderedPageBreak/>
        <w:t xml:space="preserve">Председател: </w:t>
      </w:r>
      <w:r>
        <w:rPr>
          <w:b/>
          <w:sz w:val="24"/>
          <w:szCs w:val="24"/>
          <w:u w:val="single"/>
        </w:rPr>
        <w:tab/>
      </w:r>
      <w:r>
        <w:rPr>
          <w:b/>
          <w:sz w:val="24"/>
          <w:szCs w:val="24"/>
          <w:u w:val="single"/>
        </w:rPr>
        <w:tab/>
      </w:r>
      <w:r>
        <w:rPr>
          <w:b/>
          <w:sz w:val="24"/>
          <w:szCs w:val="24"/>
          <w:u w:val="single"/>
        </w:rPr>
        <w:tab/>
      </w:r>
      <w:r>
        <w:rPr>
          <w:b/>
          <w:sz w:val="24"/>
          <w:szCs w:val="24"/>
        </w:rPr>
        <w:t xml:space="preserve">   </w:t>
      </w:r>
      <w:r>
        <w:rPr>
          <w:b/>
          <w:sz w:val="24"/>
          <w:szCs w:val="24"/>
        </w:rPr>
        <w:tab/>
        <w:t>Секретар:</w:t>
      </w:r>
      <w:r>
        <w:rPr>
          <w:b/>
          <w:sz w:val="24"/>
          <w:szCs w:val="24"/>
          <w:u w:val="single"/>
        </w:rPr>
        <w:tab/>
      </w:r>
      <w:r>
        <w:rPr>
          <w:b/>
          <w:sz w:val="24"/>
          <w:szCs w:val="24"/>
          <w:u w:val="single"/>
        </w:rPr>
        <w:tab/>
      </w:r>
      <w:r>
        <w:rPr>
          <w:b/>
          <w:sz w:val="24"/>
          <w:szCs w:val="24"/>
          <w:u w:val="single"/>
        </w:rPr>
        <w:tab/>
      </w:r>
    </w:p>
    <w:sectPr w:rsidR="004C5359" w:rsidRPr="00D212E3" w:rsidSect="00FA27F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BE6" w:rsidRDefault="007B0BE6" w:rsidP="008467D6">
      <w:pPr>
        <w:spacing w:after="0" w:line="240" w:lineRule="auto"/>
      </w:pPr>
      <w:r>
        <w:separator/>
      </w:r>
    </w:p>
  </w:endnote>
  <w:endnote w:type="continuationSeparator" w:id="0">
    <w:p w:rsidR="007B0BE6" w:rsidRDefault="007B0BE6" w:rsidP="00846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46" w:rsidRDefault="009522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3753"/>
      <w:docPartObj>
        <w:docPartGallery w:val="Page Numbers (Bottom of Page)"/>
        <w:docPartUnique/>
      </w:docPartObj>
    </w:sdtPr>
    <w:sdtContent>
      <w:p w:rsidR="00952246" w:rsidRDefault="00B34A9B">
        <w:pPr>
          <w:pStyle w:val="Footer"/>
          <w:jc w:val="right"/>
        </w:pPr>
        <w:r w:rsidRPr="008467D6">
          <w:rPr>
            <w:sz w:val="20"/>
            <w:szCs w:val="20"/>
          </w:rPr>
          <w:fldChar w:fldCharType="begin"/>
        </w:r>
        <w:r w:rsidR="00952246" w:rsidRPr="008467D6">
          <w:rPr>
            <w:sz w:val="20"/>
            <w:szCs w:val="20"/>
          </w:rPr>
          <w:instrText xml:space="preserve"> PAGE   \* MERGEFORMAT </w:instrText>
        </w:r>
        <w:r w:rsidRPr="008467D6">
          <w:rPr>
            <w:sz w:val="20"/>
            <w:szCs w:val="20"/>
          </w:rPr>
          <w:fldChar w:fldCharType="separate"/>
        </w:r>
        <w:r w:rsidR="004D5E8C">
          <w:rPr>
            <w:noProof/>
            <w:sz w:val="20"/>
            <w:szCs w:val="20"/>
          </w:rPr>
          <w:t>3</w:t>
        </w:r>
        <w:r w:rsidRPr="008467D6">
          <w:rPr>
            <w:sz w:val="20"/>
            <w:szCs w:val="20"/>
          </w:rPr>
          <w:fldChar w:fldCharType="end"/>
        </w:r>
      </w:p>
    </w:sdtContent>
  </w:sdt>
  <w:p w:rsidR="00952246" w:rsidRDefault="009522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46" w:rsidRDefault="009522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BE6" w:rsidRDefault="007B0BE6" w:rsidP="008467D6">
      <w:pPr>
        <w:spacing w:after="0" w:line="240" w:lineRule="auto"/>
      </w:pPr>
      <w:r>
        <w:separator/>
      </w:r>
    </w:p>
  </w:footnote>
  <w:footnote w:type="continuationSeparator" w:id="0">
    <w:p w:rsidR="007B0BE6" w:rsidRDefault="007B0BE6" w:rsidP="008467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46" w:rsidRDefault="009522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46" w:rsidRDefault="009522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46" w:rsidRDefault="009522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1BE"/>
    <w:multiLevelType w:val="hybridMultilevel"/>
    <w:tmpl w:val="82100E56"/>
    <w:lvl w:ilvl="0" w:tplc="59ACAEAE">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9D1101"/>
    <w:multiLevelType w:val="hybridMultilevel"/>
    <w:tmpl w:val="D500DC1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1CA800EA"/>
    <w:multiLevelType w:val="hybridMultilevel"/>
    <w:tmpl w:val="82100E56"/>
    <w:lvl w:ilvl="0" w:tplc="59ACAEAE">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12C7899"/>
    <w:multiLevelType w:val="hybridMultilevel"/>
    <w:tmpl w:val="82100E56"/>
    <w:lvl w:ilvl="0" w:tplc="59ACAEAE">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CB25974"/>
    <w:multiLevelType w:val="hybridMultilevel"/>
    <w:tmpl w:val="CE6472A8"/>
    <w:lvl w:ilvl="0" w:tplc="71E830B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nsid w:val="65715F5E"/>
    <w:multiLevelType w:val="hybridMultilevel"/>
    <w:tmpl w:val="82100E56"/>
    <w:lvl w:ilvl="0" w:tplc="59ACAEAE">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81F2928"/>
    <w:multiLevelType w:val="hybridMultilevel"/>
    <w:tmpl w:val="4A62244E"/>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7">
    <w:nsid w:val="72B26FAD"/>
    <w:multiLevelType w:val="hybridMultilevel"/>
    <w:tmpl w:val="C9066A48"/>
    <w:lvl w:ilvl="0" w:tplc="7D022222">
      <w:start w:val="1"/>
      <w:numFmt w:val="decimal"/>
      <w:lvlText w:val="%1."/>
      <w:lvlJc w:val="left"/>
      <w:pPr>
        <w:ind w:left="1065" w:hanging="360"/>
      </w:pPr>
      <w:rPr>
        <w:rFonts w:ascii="Calibri" w:hAnsi="Calibri"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nsid w:val="73C064E1"/>
    <w:multiLevelType w:val="hybridMultilevel"/>
    <w:tmpl w:val="C9C0467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6"/>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733B1"/>
    <w:rsid w:val="0000473D"/>
    <w:rsid w:val="00023201"/>
    <w:rsid w:val="000561F8"/>
    <w:rsid w:val="000661AA"/>
    <w:rsid w:val="0007727F"/>
    <w:rsid w:val="000852F1"/>
    <w:rsid w:val="00092B9E"/>
    <w:rsid w:val="00096C72"/>
    <w:rsid w:val="000B3837"/>
    <w:rsid w:val="000B41E0"/>
    <w:rsid w:val="000B658B"/>
    <w:rsid w:val="000D075E"/>
    <w:rsid w:val="000D234B"/>
    <w:rsid w:val="000D77B5"/>
    <w:rsid w:val="000E33A1"/>
    <w:rsid w:val="00101406"/>
    <w:rsid w:val="00110813"/>
    <w:rsid w:val="00120F19"/>
    <w:rsid w:val="00132AA2"/>
    <w:rsid w:val="001343D7"/>
    <w:rsid w:val="00140B9C"/>
    <w:rsid w:val="00172B78"/>
    <w:rsid w:val="00183787"/>
    <w:rsid w:val="001975F7"/>
    <w:rsid w:val="001A0006"/>
    <w:rsid w:val="001C002E"/>
    <w:rsid w:val="001C1474"/>
    <w:rsid w:val="001C3BB9"/>
    <w:rsid w:val="001C75C1"/>
    <w:rsid w:val="001D637E"/>
    <w:rsid w:val="001E0115"/>
    <w:rsid w:val="001E190E"/>
    <w:rsid w:val="001F10FC"/>
    <w:rsid w:val="002034A1"/>
    <w:rsid w:val="0022246A"/>
    <w:rsid w:val="00222DAA"/>
    <w:rsid w:val="002273C9"/>
    <w:rsid w:val="002333A2"/>
    <w:rsid w:val="00233485"/>
    <w:rsid w:val="0024750F"/>
    <w:rsid w:val="0025101B"/>
    <w:rsid w:val="002570A2"/>
    <w:rsid w:val="00261696"/>
    <w:rsid w:val="002706C5"/>
    <w:rsid w:val="00270F2C"/>
    <w:rsid w:val="00272550"/>
    <w:rsid w:val="0028328A"/>
    <w:rsid w:val="00292551"/>
    <w:rsid w:val="002A0D41"/>
    <w:rsid w:val="002A6230"/>
    <w:rsid w:val="002B52FC"/>
    <w:rsid w:val="002C07A9"/>
    <w:rsid w:val="002C2451"/>
    <w:rsid w:val="002D1CCF"/>
    <w:rsid w:val="002D260B"/>
    <w:rsid w:val="002E1097"/>
    <w:rsid w:val="002E2D1F"/>
    <w:rsid w:val="002F78B6"/>
    <w:rsid w:val="00306C1D"/>
    <w:rsid w:val="00311C7B"/>
    <w:rsid w:val="00316487"/>
    <w:rsid w:val="00321180"/>
    <w:rsid w:val="00332F1C"/>
    <w:rsid w:val="003405FE"/>
    <w:rsid w:val="00360124"/>
    <w:rsid w:val="003667FE"/>
    <w:rsid w:val="00374370"/>
    <w:rsid w:val="00377220"/>
    <w:rsid w:val="00381AD3"/>
    <w:rsid w:val="00382F8C"/>
    <w:rsid w:val="00384184"/>
    <w:rsid w:val="00384448"/>
    <w:rsid w:val="003A09BB"/>
    <w:rsid w:val="003A43FA"/>
    <w:rsid w:val="003A725C"/>
    <w:rsid w:val="003B0A78"/>
    <w:rsid w:val="003C0015"/>
    <w:rsid w:val="003D09B0"/>
    <w:rsid w:val="003D30C6"/>
    <w:rsid w:val="00404AF4"/>
    <w:rsid w:val="00406CCF"/>
    <w:rsid w:val="00421504"/>
    <w:rsid w:val="00447984"/>
    <w:rsid w:val="00463DBE"/>
    <w:rsid w:val="00465D6B"/>
    <w:rsid w:val="00474F30"/>
    <w:rsid w:val="004832FC"/>
    <w:rsid w:val="00485FE1"/>
    <w:rsid w:val="00491202"/>
    <w:rsid w:val="00491714"/>
    <w:rsid w:val="004B0ADC"/>
    <w:rsid w:val="004C5359"/>
    <w:rsid w:val="004D4BBC"/>
    <w:rsid w:val="004D5E8C"/>
    <w:rsid w:val="004F4D29"/>
    <w:rsid w:val="004F7F5F"/>
    <w:rsid w:val="0050441B"/>
    <w:rsid w:val="0051656C"/>
    <w:rsid w:val="00516E24"/>
    <w:rsid w:val="00524D45"/>
    <w:rsid w:val="00526BF7"/>
    <w:rsid w:val="0054022A"/>
    <w:rsid w:val="0055413B"/>
    <w:rsid w:val="00556D1D"/>
    <w:rsid w:val="00575AE1"/>
    <w:rsid w:val="00592968"/>
    <w:rsid w:val="00597EFA"/>
    <w:rsid w:val="005A0413"/>
    <w:rsid w:val="005C4215"/>
    <w:rsid w:val="005C62CC"/>
    <w:rsid w:val="005D1736"/>
    <w:rsid w:val="005F723B"/>
    <w:rsid w:val="005F759A"/>
    <w:rsid w:val="00602EB3"/>
    <w:rsid w:val="0061540C"/>
    <w:rsid w:val="006247B3"/>
    <w:rsid w:val="00626588"/>
    <w:rsid w:val="00673292"/>
    <w:rsid w:val="00673650"/>
    <w:rsid w:val="006806DE"/>
    <w:rsid w:val="00682249"/>
    <w:rsid w:val="00696A79"/>
    <w:rsid w:val="006A0C83"/>
    <w:rsid w:val="006A3508"/>
    <w:rsid w:val="006B1337"/>
    <w:rsid w:val="006B7D26"/>
    <w:rsid w:val="006C1324"/>
    <w:rsid w:val="006D0898"/>
    <w:rsid w:val="006E1650"/>
    <w:rsid w:val="006E1A2A"/>
    <w:rsid w:val="006E41B7"/>
    <w:rsid w:val="00702AC8"/>
    <w:rsid w:val="0073151F"/>
    <w:rsid w:val="00740180"/>
    <w:rsid w:val="0074438D"/>
    <w:rsid w:val="0074752C"/>
    <w:rsid w:val="00760DC0"/>
    <w:rsid w:val="0076330D"/>
    <w:rsid w:val="0076577E"/>
    <w:rsid w:val="00766018"/>
    <w:rsid w:val="007922DE"/>
    <w:rsid w:val="007B0BE6"/>
    <w:rsid w:val="007B1347"/>
    <w:rsid w:val="007B5118"/>
    <w:rsid w:val="007C61FD"/>
    <w:rsid w:val="007F036B"/>
    <w:rsid w:val="00801C47"/>
    <w:rsid w:val="0081079D"/>
    <w:rsid w:val="0081753E"/>
    <w:rsid w:val="00826482"/>
    <w:rsid w:val="008269DF"/>
    <w:rsid w:val="008467D6"/>
    <w:rsid w:val="00854E92"/>
    <w:rsid w:val="0086483D"/>
    <w:rsid w:val="00874FE3"/>
    <w:rsid w:val="00880129"/>
    <w:rsid w:val="00897C15"/>
    <w:rsid w:val="008A1D48"/>
    <w:rsid w:val="008A409D"/>
    <w:rsid w:val="008A47F5"/>
    <w:rsid w:val="008A5FD4"/>
    <w:rsid w:val="008B1C97"/>
    <w:rsid w:val="008C7CEB"/>
    <w:rsid w:val="008D329B"/>
    <w:rsid w:val="008D5B1A"/>
    <w:rsid w:val="009132D0"/>
    <w:rsid w:val="00913909"/>
    <w:rsid w:val="00920BF1"/>
    <w:rsid w:val="00941A8C"/>
    <w:rsid w:val="00941F95"/>
    <w:rsid w:val="00947DAA"/>
    <w:rsid w:val="00952246"/>
    <w:rsid w:val="00960973"/>
    <w:rsid w:val="00962D4B"/>
    <w:rsid w:val="009634D8"/>
    <w:rsid w:val="009665E2"/>
    <w:rsid w:val="00974036"/>
    <w:rsid w:val="0097780E"/>
    <w:rsid w:val="00982A10"/>
    <w:rsid w:val="009A65F6"/>
    <w:rsid w:val="009A78B8"/>
    <w:rsid w:val="009B3B17"/>
    <w:rsid w:val="009B7D36"/>
    <w:rsid w:val="009C5E3E"/>
    <w:rsid w:val="009F3368"/>
    <w:rsid w:val="009F4B83"/>
    <w:rsid w:val="009F58B2"/>
    <w:rsid w:val="00A03800"/>
    <w:rsid w:val="00A145A7"/>
    <w:rsid w:val="00A21809"/>
    <w:rsid w:val="00A437E1"/>
    <w:rsid w:val="00A514BE"/>
    <w:rsid w:val="00A52BA1"/>
    <w:rsid w:val="00A56552"/>
    <w:rsid w:val="00A647D0"/>
    <w:rsid w:val="00A72520"/>
    <w:rsid w:val="00A811CD"/>
    <w:rsid w:val="00AB6D9F"/>
    <w:rsid w:val="00AB7FE7"/>
    <w:rsid w:val="00AC3988"/>
    <w:rsid w:val="00AC528B"/>
    <w:rsid w:val="00AC57CC"/>
    <w:rsid w:val="00AE0BEE"/>
    <w:rsid w:val="00AF0104"/>
    <w:rsid w:val="00AF06DE"/>
    <w:rsid w:val="00AF271E"/>
    <w:rsid w:val="00AF648E"/>
    <w:rsid w:val="00B017BC"/>
    <w:rsid w:val="00B03C85"/>
    <w:rsid w:val="00B1227D"/>
    <w:rsid w:val="00B228EB"/>
    <w:rsid w:val="00B265FA"/>
    <w:rsid w:val="00B27514"/>
    <w:rsid w:val="00B31D67"/>
    <w:rsid w:val="00B34A9B"/>
    <w:rsid w:val="00B34EC1"/>
    <w:rsid w:val="00B57AFF"/>
    <w:rsid w:val="00B62E2A"/>
    <w:rsid w:val="00B73418"/>
    <w:rsid w:val="00B75D5D"/>
    <w:rsid w:val="00B83AF8"/>
    <w:rsid w:val="00BB6076"/>
    <w:rsid w:val="00BC00CD"/>
    <w:rsid w:val="00BE2D6D"/>
    <w:rsid w:val="00BE3147"/>
    <w:rsid w:val="00BE77BC"/>
    <w:rsid w:val="00C11945"/>
    <w:rsid w:val="00C14347"/>
    <w:rsid w:val="00C34FB3"/>
    <w:rsid w:val="00C37B74"/>
    <w:rsid w:val="00C44960"/>
    <w:rsid w:val="00C453CC"/>
    <w:rsid w:val="00C470FC"/>
    <w:rsid w:val="00C52FEF"/>
    <w:rsid w:val="00C733B1"/>
    <w:rsid w:val="00C73E02"/>
    <w:rsid w:val="00C7659A"/>
    <w:rsid w:val="00C92358"/>
    <w:rsid w:val="00C97B08"/>
    <w:rsid w:val="00CA0161"/>
    <w:rsid w:val="00CA50D0"/>
    <w:rsid w:val="00CB1255"/>
    <w:rsid w:val="00CB618F"/>
    <w:rsid w:val="00CC6047"/>
    <w:rsid w:val="00CC6074"/>
    <w:rsid w:val="00CF2927"/>
    <w:rsid w:val="00CF5D9D"/>
    <w:rsid w:val="00D01B98"/>
    <w:rsid w:val="00D11291"/>
    <w:rsid w:val="00D212E3"/>
    <w:rsid w:val="00D36063"/>
    <w:rsid w:val="00D3682F"/>
    <w:rsid w:val="00D47FC5"/>
    <w:rsid w:val="00D50F2D"/>
    <w:rsid w:val="00D70C89"/>
    <w:rsid w:val="00D95A13"/>
    <w:rsid w:val="00DA6E80"/>
    <w:rsid w:val="00DB0FDB"/>
    <w:rsid w:val="00DC5159"/>
    <w:rsid w:val="00DE2ACC"/>
    <w:rsid w:val="00DE63C1"/>
    <w:rsid w:val="00DE73C3"/>
    <w:rsid w:val="00E030F6"/>
    <w:rsid w:val="00E11859"/>
    <w:rsid w:val="00E12AA5"/>
    <w:rsid w:val="00E22632"/>
    <w:rsid w:val="00E26C1C"/>
    <w:rsid w:val="00E33B40"/>
    <w:rsid w:val="00E35920"/>
    <w:rsid w:val="00E57DC5"/>
    <w:rsid w:val="00E62386"/>
    <w:rsid w:val="00E733BF"/>
    <w:rsid w:val="00E84A0E"/>
    <w:rsid w:val="00E930F1"/>
    <w:rsid w:val="00E95604"/>
    <w:rsid w:val="00EA42A6"/>
    <w:rsid w:val="00EB409D"/>
    <w:rsid w:val="00EC3A29"/>
    <w:rsid w:val="00EC62E7"/>
    <w:rsid w:val="00ED6461"/>
    <w:rsid w:val="00EE56FF"/>
    <w:rsid w:val="00F040FE"/>
    <w:rsid w:val="00F04E3F"/>
    <w:rsid w:val="00F12425"/>
    <w:rsid w:val="00F213B6"/>
    <w:rsid w:val="00F231FC"/>
    <w:rsid w:val="00F252C5"/>
    <w:rsid w:val="00F25597"/>
    <w:rsid w:val="00F2692B"/>
    <w:rsid w:val="00F3359F"/>
    <w:rsid w:val="00F463A4"/>
    <w:rsid w:val="00F566CD"/>
    <w:rsid w:val="00F56BF5"/>
    <w:rsid w:val="00F63939"/>
    <w:rsid w:val="00F671D9"/>
    <w:rsid w:val="00F72112"/>
    <w:rsid w:val="00FA27F4"/>
    <w:rsid w:val="00FB0E1B"/>
    <w:rsid w:val="00FC5D17"/>
    <w:rsid w:val="00FD0215"/>
    <w:rsid w:val="00FD32EE"/>
    <w:rsid w:val="00FD3921"/>
    <w:rsid w:val="00FF4234"/>
    <w:rsid w:val="00FF5FC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3B1"/>
    <w:rPr>
      <w:color w:val="0000FF" w:themeColor="hyperlink"/>
      <w:u w:val="single"/>
    </w:rPr>
  </w:style>
  <w:style w:type="paragraph" w:styleId="ListParagraph">
    <w:name w:val="List Paragraph"/>
    <w:basedOn w:val="Normal"/>
    <w:uiPriority w:val="34"/>
    <w:qFormat/>
    <w:rsid w:val="00C733B1"/>
    <w:pPr>
      <w:ind w:left="720"/>
      <w:contextualSpacing/>
    </w:pPr>
  </w:style>
  <w:style w:type="paragraph" w:styleId="Header">
    <w:name w:val="header"/>
    <w:basedOn w:val="Normal"/>
    <w:link w:val="HeaderChar"/>
    <w:uiPriority w:val="99"/>
    <w:semiHidden/>
    <w:unhideWhenUsed/>
    <w:rsid w:val="008467D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467D6"/>
  </w:style>
  <w:style w:type="paragraph" w:styleId="Footer">
    <w:name w:val="footer"/>
    <w:basedOn w:val="Normal"/>
    <w:link w:val="FooterChar"/>
    <w:uiPriority w:val="99"/>
    <w:unhideWhenUsed/>
    <w:rsid w:val="008467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67D6"/>
  </w:style>
  <w:style w:type="character" w:customStyle="1" w:styleId="apple-converted-space">
    <w:name w:val="apple-converted-space"/>
    <w:basedOn w:val="DefaultParagraphFont"/>
    <w:rsid w:val="004B0ADC"/>
  </w:style>
  <w:style w:type="paragraph" w:styleId="BodyText">
    <w:name w:val="Body Text"/>
    <w:basedOn w:val="Normal"/>
    <w:link w:val="BodyTextChar"/>
    <w:rsid w:val="00941A8C"/>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41A8C"/>
    <w:rPr>
      <w:rFonts w:ascii="Times New Roman" w:eastAsia="Times New Roman" w:hAnsi="Times New Roman" w:cs="Times New Roman"/>
      <w:sz w:val="24"/>
      <w:szCs w:val="20"/>
    </w:rPr>
  </w:style>
  <w:style w:type="paragraph" w:customStyle="1" w:styleId="Style">
    <w:name w:val="Style"/>
    <w:rsid w:val="00941A8C"/>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260996501">
      <w:bodyDiv w:val="1"/>
      <w:marLeft w:val="0"/>
      <w:marRight w:val="0"/>
      <w:marTop w:val="0"/>
      <w:marBottom w:val="0"/>
      <w:divBdr>
        <w:top w:val="none" w:sz="0" w:space="0" w:color="auto"/>
        <w:left w:val="none" w:sz="0" w:space="0" w:color="auto"/>
        <w:bottom w:val="none" w:sz="0" w:space="0" w:color="auto"/>
        <w:right w:val="none" w:sz="0" w:space="0" w:color="auto"/>
      </w:divBdr>
    </w:div>
    <w:div w:id="473110657">
      <w:bodyDiv w:val="1"/>
      <w:marLeft w:val="0"/>
      <w:marRight w:val="0"/>
      <w:marTop w:val="0"/>
      <w:marBottom w:val="0"/>
      <w:divBdr>
        <w:top w:val="none" w:sz="0" w:space="0" w:color="auto"/>
        <w:left w:val="none" w:sz="0" w:space="0" w:color="auto"/>
        <w:bottom w:val="none" w:sz="0" w:space="0" w:color="auto"/>
        <w:right w:val="none" w:sz="0" w:space="0" w:color="auto"/>
      </w:divBdr>
    </w:div>
    <w:div w:id="526334637">
      <w:bodyDiv w:val="1"/>
      <w:marLeft w:val="0"/>
      <w:marRight w:val="0"/>
      <w:marTop w:val="0"/>
      <w:marBottom w:val="0"/>
      <w:divBdr>
        <w:top w:val="none" w:sz="0" w:space="0" w:color="auto"/>
        <w:left w:val="none" w:sz="0" w:space="0" w:color="auto"/>
        <w:bottom w:val="none" w:sz="0" w:space="0" w:color="auto"/>
        <w:right w:val="none" w:sz="0" w:space="0" w:color="auto"/>
      </w:divBdr>
    </w:div>
    <w:div w:id="707879404">
      <w:bodyDiv w:val="1"/>
      <w:marLeft w:val="0"/>
      <w:marRight w:val="0"/>
      <w:marTop w:val="0"/>
      <w:marBottom w:val="0"/>
      <w:divBdr>
        <w:top w:val="none" w:sz="0" w:space="0" w:color="auto"/>
        <w:left w:val="none" w:sz="0" w:space="0" w:color="auto"/>
        <w:bottom w:val="none" w:sz="0" w:space="0" w:color="auto"/>
        <w:right w:val="none" w:sz="0" w:space="0" w:color="auto"/>
      </w:divBdr>
    </w:div>
    <w:div w:id="1104960897">
      <w:bodyDiv w:val="1"/>
      <w:marLeft w:val="0"/>
      <w:marRight w:val="0"/>
      <w:marTop w:val="0"/>
      <w:marBottom w:val="0"/>
      <w:divBdr>
        <w:top w:val="none" w:sz="0" w:space="0" w:color="auto"/>
        <w:left w:val="none" w:sz="0" w:space="0" w:color="auto"/>
        <w:bottom w:val="none" w:sz="0" w:space="0" w:color="auto"/>
        <w:right w:val="none" w:sz="0" w:space="0" w:color="auto"/>
      </w:divBdr>
    </w:div>
    <w:div w:id="15915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2C67A-0A03-4F9D-8639-0B9D6B45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589</Words>
  <Characters>3361</Characters>
  <Application>Microsoft Office Word</Application>
  <DocSecurity>0</DocSecurity>
  <Lines>28</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e28</cp:lastModifiedBy>
  <cp:revision>4</cp:revision>
  <cp:lastPrinted>2015-11-27T10:04:00Z</cp:lastPrinted>
  <dcterms:created xsi:type="dcterms:W3CDTF">2016-04-01T05:00:00Z</dcterms:created>
  <dcterms:modified xsi:type="dcterms:W3CDTF">2016-04-01T05:22:00Z</dcterms:modified>
</cp:coreProperties>
</file>